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DE" w:rsidRDefault="00A65EDE" w:rsidP="00A65EDE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报关单位</w:t>
      </w:r>
      <w:r w:rsidRPr="0096675D">
        <w:rPr>
          <w:rFonts w:ascii="宋体" w:hAnsi="宋体" w:hint="eastAsia"/>
          <w:b/>
          <w:sz w:val="44"/>
          <w:szCs w:val="44"/>
        </w:rPr>
        <w:t>情况登记表</w:t>
      </w:r>
    </w:p>
    <w:p w:rsidR="00A65EDE" w:rsidRPr="0096675D" w:rsidRDefault="00A65EDE" w:rsidP="00A65EDE">
      <w:pPr>
        <w:jc w:val="center"/>
        <w:rPr>
          <w:rFonts w:ascii="宋体" w:hAnsi="宋体" w:hint="eastAsia"/>
          <w:b/>
          <w:sz w:val="44"/>
          <w:szCs w:val="44"/>
        </w:rPr>
      </w:pPr>
    </w:p>
    <w:tbl>
      <w:tblPr>
        <w:tblW w:w="10500" w:type="dxa"/>
        <w:tblInd w:w="93" w:type="dxa"/>
        <w:tblLook w:val="04A0"/>
      </w:tblPr>
      <w:tblGrid>
        <w:gridCol w:w="1660"/>
        <w:gridCol w:w="1840"/>
        <w:gridCol w:w="1660"/>
        <w:gridCol w:w="1840"/>
        <w:gridCol w:w="1804"/>
        <w:gridCol w:w="1696"/>
      </w:tblGrid>
      <w:tr w:rsidR="00A65EDE" w:rsidRPr="000416B7" w:rsidTr="00791644">
        <w:trPr>
          <w:trHeight w:val="555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海关注册编码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预录入编号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注册海关</w:t>
            </w:r>
          </w:p>
        </w:tc>
        <w:tc>
          <w:tcPr>
            <w:tcW w:w="169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65EDE" w:rsidRPr="000416B7" w:rsidTr="00791644">
        <w:trPr>
          <w:trHeight w:val="555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海关注册日期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海关首次注册日期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65EDE" w:rsidRPr="000416B7" w:rsidTr="00791644">
        <w:trPr>
          <w:trHeight w:val="555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中文名称</w:t>
            </w:r>
          </w:p>
        </w:tc>
        <w:tc>
          <w:tcPr>
            <w:tcW w:w="8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65EDE" w:rsidRPr="000416B7" w:rsidTr="00791644">
        <w:trPr>
          <w:trHeight w:val="555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英文名称</w:t>
            </w:r>
          </w:p>
        </w:tc>
        <w:tc>
          <w:tcPr>
            <w:tcW w:w="8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65EDE" w:rsidRPr="000416B7" w:rsidTr="00791644">
        <w:trPr>
          <w:trHeight w:val="555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工商注册地址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65EDE" w:rsidRPr="000416B7" w:rsidTr="00791644">
        <w:trPr>
          <w:trHeight w:val="555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英文地址</w:t>
            </w:r>
          </w:p>
        </w:tc>
        <w:tc>
          <w:tcPr>
            <w:tcW w:w="8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65EDE" w:rsidRPr="000416B7" w:rsidTr="00791644">
        <w:trPr>
          <w:trHeight w:val="555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其他经营地址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管理类别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65EDE" w:rsidRPr="000416B7" w:rsidTr="00791644">
        <w:trPr>
          <w:trHeight w:val="555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营业执照注册号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工商注册日期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工商注册有效期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65EDE" w:rsidRPr="000416B7" w:rsidTr="00791644">
        <w:trPr>
          <w:trHeight w:val="555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进出口经营权或报关权批准机关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批准文号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报关有效期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65EDE" w:rsidRPr="000416B7" w:rsidTr="00791644">
        <w:trPr>
          <w:trHeight w:val="555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开户帐号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注销标志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65EDE" w:rsidRPr="000416B7" w:rsidTr="00791644">
        <w:trPr>
          <w:trHeight w:val="555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Default="00A65EDE" w:rsidP="00791644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注册资本</w:t>
            </w:r>
          </w:p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（万）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注册资本币制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Default="00A65EDE" w:rsidP="00791644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注册资本</w:t>
            </w:r>
          </w:p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65EDE" w:rsidRPr="000416B7" w:rsidTr="00791644">
        <w:trPr>
          <w:trHeight w:val="555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Default="00A65EDE" w:rsidP="00791644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投资总额</w:t>
            </w:r>
          </w:p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（万）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投资总额币制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Default="00A65EDE" w:rsidP="00791644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投资总额</w:t>
            </w:r>
          </w:p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（万美元）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65EDE" w:rsidRPr="000416B7" w:rsidTr="00791644">
        <w:trPr>
          <w:trHeight w:val="555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Default="00A65EDE" w:rsidP="00791644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到位资金</w:t>
            </w:r>
          </w:p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（万）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到位资金币制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Default="00A65EDE" w:rsidP="00791644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到位资金</w:t>
            </w:r>
          </w:p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（万美元）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65EDE" w:rsidRPr="000416B7" w:rsidTr="00791644">
        <w:trPr>
          <w:trHeight w:val="555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税务登记号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进出口代码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报关类别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65EDE" w:rsidRPr="000416B7" w:rsidTr="00791644">
        <w:trPr>
          <w:trHeight w:val="555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行政区划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经济区划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经济类型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65EDE" w:rsidRPr="000416B7" w:rsidTr="00791644">
        <w:trPr>
          <w:trHeight w:val="555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经营类别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组织机构类型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行业种类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65EDE" w:rsidRPr="000416B7" w:rsidTr="00791644">
        <w:trPr>
          <w:trHeight w:val="555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企业传真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企业电子邮箱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企业网址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65EDE" w:rsidRPr="000416B7" w:rsidTr="00791644">
        <w:trPr>
          <w:trHeight w:val="555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Default="00A65EDE" w:rsidP="00791644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法定代表人</w:t>
            </w:r>
          </w:p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（负责人）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Default="00A65EDE" w:rsidP="00791644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法定代表人</w:t>
            </w:r>
          </w:p>
          <w:p w:rsidR="00A65EDE" w:rsidRDefault="00A65EDE" w:rsidP="00791644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（负责人）</w:t>
            </w:r>
          </w:p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电话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Default="00A65EDE" w:rsidP="00791644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法定代表人</w:t>
            </w:r>
          </w:p>
          <w:p w:rsidR="00A65EDE" w:rsidRDefault="00A65EDE" w:rsidP="00791644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（负责人）</w:t>
            </w:r>
          </w:p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身份证件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65EDE" w:rsidRPr="000416B7" w:rsidTr="00791644">
        <w:trPr>
          <w:trHeight w:val="555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法定代表人（负责人）电子邮箱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65EDE" w:rsidRPr="000416B7" w:rsidTr="00791644">
        <w:trPr>
          <w:trHeight w:val="555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海关业务联系人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海关业务联系人电话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Default="00A65EDE" w:rsidP="00791644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海关业务联系人</w:t>
            </w:r>
          </w:p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传真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65EDE" w:rsidRPr="000416B7" w:rsidTr="00791644">
        <w:trPr>
          <w:trHeight w:val="555"/>
        </w:trPr>
        <w:tc>
          <w:tcPr>
            <w:tcW w:w="16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Default="00A65EDE" w:rsidP="00791644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海关业务联系人</w:t>
            </w:r>
          </w:p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A65EDE" w:rsidRDefault="00A65EDE" w:rsidP="00A65EDE"/>
    <w:tbl>
      <w:tblPr>
        <w:tblW w:w="10500" w:type="dxa"/>
        <w:tblInd w:w="93" w:type="dxa"/>
        <w:tblLook w:val="04A0"/>
      </w:tblPr>
      <w:tblGrid>
        <w:gridCol w:w="1660"/>
        <w:gridCol w:w="1840"/>
        <w:gridCol w:w="1660"/>
        <w:gridCol w:w="1840"/>
        <w:gridCol w:w="30"/>
        <w:gridCol w:w="1630"/>
        <w:gridCol w:w="144"/>
        <w:gridCol w:w="1696"/>
      </w:tblGrid>
      <w:tr w:rsidR="00A65EDE" w:rsidRPr="000416B7" w:rsidTr="00791644">
        <w:trPr>
          <w:trHeight w:val="555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员工人数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经营场所性质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经营总建筑面积</w:t>
            </w:r>
          </w:p>
        </w:tc>
        <w:tc>
          <w:tcPr>
            <w:tcW w:w="169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65EDE" w:rsidRPr="000416B7" w:rsidTr="00791644">
        <w:trPr>
          <w:trHeight w:val="555"/>
        </w:trPr>
        <w:tc>
          <w:tcPr>
            <w:tcW w:w="1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是否上市公司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是否实行会计电算化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财务管理软件名称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65EDE" w:rsidRPr="000416B7" w:rsidTr="00791644">
        <w:trPr>
          <w:trHeight w:val="555"/>
        </w:trPr>
        <w:tc>
          <w:tcPr>
            <w:tcW w:w="1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记账方式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Default="00A65EDE" w:rsidP="00791644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委托代理记账</w:t>
            </w:r>
          </w:p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5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65EDE" w:rsidRPr="000416B7" w:rsidTr="00791644">
        <w:trPr>
          <w:trHeight w:val="555"/>
        </w:trPr>
        <w:tc>
          <w:tcPr>
            <w:tcW w:w="1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委托代理记账单位组织机构代码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Default="00A65EDE" w:rsidP="00791644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委托代理记账</w:t>
            </w:r>
          </w:p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单位地址</w:t>
            </w:r>
          </w:p>
        </w:tc>
        <w:tc>
          <w:tcPr>
            <w:tcW w:w="5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65EDE" w:rsidRPr="000416B7" w:rsidTr="00791644">
        <w:trPr>
          <w:trHeight w:val="555"/>
        </w:trPr>
        <w:tc>
          <w:tcPr>
            <w:tcW w:w="1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Default="00A65EDE" w:rsidP="00791644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委托代理记账</w:t>
            </w:r>
          </w:p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单位联系人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Default="00A65EDE" w:rsidP="00791644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委托代理记账</w:t>
            </w:r>
          </w:p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单位联系人电话</w:t>
            </w:r>
          </w:p>
        </w:tc>
        <w:tc>
          <w:tcPr>
            <w:tcW w:w="5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65EDE" w:rsidRPr="000416B7" w:rsidTr="00791644">
        <w:trPr>
          <w:trHeight w:val="555"/>
        </w:trPr>
        <w:tc>
          <w:tcPr>
            <w:tcW w:w="1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上级单位名称</w:t>
            </w:r>
          </w:p>
        </w:tc>
        <w:tc>
          <w:tcPr>
            <w:tcW w:w="8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65EDE" w:rsidRPr="000416B7" w:rsidTr="00791644">
        <w:trPr>
          <w:trHeight w:val="555"/>
        </w:trPr>
        <w:tc>
          <w:tcPr>
            <w:tcW w:w="1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Default="00A65EDE" w:rsidP="00791644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上级单位</w:t>
            </w:r>
          </w:p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与上级单位关系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认证标准类型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65EDE" w:rsidRPr="000416B7" w:rsidTr="00791644">
        <w:trPr>
          <w:trHeight w:val="555"/>
        </w:trPr>
        <w:tc>
          <w:tcPr>
            <w:tcW w:w="1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是否允许异地报关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报关口岸</w:t>
            </w:r>
          </w:p>
        </w:tc>
        <w:tc>
          <w:tcPr>
            <w:tcW w:w="5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65EDE" w:rsidRPr="000416B7" w:rsidTr="00791644">
        <w:trPr>
          <w:trHeight w:val="1921"/>
        </w:trPr>
        <w:tc>
          <w:tcPr>
            <w:tcW w:w="1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经营范围</w:t>
            </w:r>
          </w:p>
        </w:tc>
        <w:tc>
          <w:tcPr>
            <w:tcW w:w="8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5EDE" w:rsidRPr="000416B7" w:rsidRDefault="00A65EDE" w:rsidP="00791644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6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65EDE" w:rsidRPr="000416B7" w:rsidTr="00791644">
        <w:trPr>
          <w:trHeight w:val="1835"/>
        </w:trPr>
        <w:tc>
          <w:tcPr>
            <w:tcW w:w="1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DE" w:rsidRPr="000416B7" w:rsidRDefault="00A65EDE" w:rsidP="00791644">
            <w:pPr>
              <w:widowControl/>
              <w:jc w:val="left"/>
              <w:rPr>
                <w:rFonts w:ascii="Arial" w:hAnsi="Arial" w:cs="Arial"/>
                <w:vanish/>
                <w:kern w:val="0"/>
                <w:sz w:val="16"/>
                <w:szCs w:val="16"/>
              </w:rPr>
            </w:pPr>
            <w:r w:rsidRPr="00041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备注 </w:t>
            </w:r>
          </w:p>
        </w:tc>
        <w:tc>
          <w:tcPr>
            <w:tcW w:w="884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65EDE" w:rsidRPr="000416B7" w:rsidRDefault="00A65EDE" w:rsidP="0079164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416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65EDE" w:rsidTr="0079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75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5EDE" w:rsidRPr="00E730A0" w:rsidRDefault="00A65EDE" w:rsidP="00791644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E730A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填表人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（签名）</w:t>
            </w:r>
          </w:p>
        </w:tc>
        <w:tc>
          <w:tcPr>
            <w:tcW w:w="3500" w:type="dxa"/>
            <w:gridSpan w:val="2"/>
            <w:tcBorders>
              <w:top w:val="single" w:sz="12" w:space="0" w:color="auto"/>
            </w:tcBorders>
            <w:vAlign w:val="center"/>
          </w:tcPr>
          <w:p w:rsidR="00A65EDE" w:rsidRDefault="00A65EDE" w:rsidP="00791644">
            <w:pPr>
              <w:jc w:val="center"/>
              <w:rPr>
                <w:rFonts w:hint="eastAsia"/>
              </w:rPr>
            </w:pPr>
          </w:p>
        </w:tc>
        <w:tc>
          <w:tcPr>
            <w:tcW w:w="187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65EDE" w:rsidRPr="00E730A0" w:rsidRDefault="00A65EDE" w:rsidP="0079164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E730A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单位公章</w:t>
            </w:r>
          </w:p>
        </w:tc>
        <w:tc>
          <w:tcPr>
            <w:tcW w:w="3470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5EDE" w:rsidRDefault="00A65EDE" w:rsidP="00791644">
            <w:pPr>
              <w:widowControl/>
              <w:jc w:val="center"/>
              <w:rPr>
                <w:rFonts w:hint="eastAsia"/>
              </w:rPr>
            </w:pPr>
          </w:p>
        </w:tc>
      </w:tr>
      <w:tr w:rsidR="00A65EDE" w:rsidTr="0079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60"/>
        </w:trPr>
        <w:tc>
          <w:tcPr>
            <w:tcW w:w="16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5EDE" w:rsidRPr="00E730A0" w:rsidRDefault="00A65EDE" w:rsidP="00791644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E730A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填表日期</w:t>
            </w:r>
          </w:p>
        </w:tc>
        <w:tc>
          <w:tcPr>
            <w:tcW w:w="3500" w:type="dxa"/>
            <w:gridSpan w:val="2"/>
            <w:tcBorders>
              <w:bottom w:val="single" w:sz="12" w:space="0" w:color="auto"/>
            </w:tcBorders>
            <w:vAlign w:val="center"/>
          </w:tcPr>
          <w:p w:rsidR="00A65EDE" w:rsidRDefault="00A65EDE" w:rsidP="00791644">
            <w:pPr>
              <w:jc w:val="center"/>
            </w:pPr>
          </w:p>
        </w:tc>
        <w:tc>
          <w:tcPr>
            <w:tcW w:w="1870" w:type="dxa"/>
            <w:gridSpan w:val="2"/>
            <w:vMerge/>
            <w:tcBorders>
              <w:bottom w:val="single" w:sz="12" w:space="0" w:color="auto"/>
            </w:tcBorders>
          </w:tcPr>
          <w:p w:rsidR="00A65EDE" w:rsidRDefault="00A65EDE" w:rsidP="00791644">
            <w:pPr>
              <w:widowControl/>
              <w:jc w:val="left"/>
            </w:pPr>
          </w:p>
        </w:tc>
        <w:tc>
          <w:tcPr>
            <w:tcW w:w="347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65EDE" w:rsidRDefault="00A65EDE" w:rsidP="00791644">
            <w:pPr>
              <w:widowControl/>
              <w:jc w:val="left"/>
            </w:pPr>
          </w:p>
        </w:tc>
      </w:tr>
    </w:tbl>
    <w:p w:rsidR="00A65EDE" w:rsidRDefault="00A65EDE" w:rsidP="00A65EDE">
      <w:pPr>
        <w:rPr>
          <w:rFonts w:hint="eastAsia"/>
        </w:rPr>
      </w:pPr>
    </w:p>
    <w:p w:rsidR="00A65EDE" w:rsidRDefault="00A65EDE" w:rsidP="00A65EDE">
      <w:pPr>
        <w:rPr>
          <w:rFonts w:hint="eastAsia"/>
        </w:rPr>
      </w:pPr>
      <w:r>
        <w:rPr>
          <w:rFonts w:hint="eastAsia"/>
        </w:rPr>
        <w:t>说明：请填写底色为白色的项目。底色为灰色的项目由海关填写。</w:t>
      </w:r>
    </w:p>
    <w:p w:rsidR="00A65EDE" w:rsidRDefault="00A65EDE" w:rsidP="00A65EDE">
      <w:pPr>
        <w:rPr>
          <w:rFonts w:hint="eastAsia"/>
        </w:rPr>
      </w:pPr>
    </w:p>
    <w:p w:rsidR="00A65EDE" w:rsidRDefault="00A65EDE" w:rsidP="00A65EDE">
      <w:pPr>
        <w:rPr>
          <w:rFonts w:hint="eastAsia"/>
        </w:rPr>
      </w:pPr>
    </w:p>
    <w:p w:rsidR="00A65EDE" w:rsidRDefault="00A65EDE" w:rsidP="00A65EDE">
      <w:pPr>
        <w:rPr>
          <w:rFonts w:hint="eastAsia"/>
        </w:rPr>
      </w:pPr>
    </w:p>
    <w:p w:rsidR="00A65EDE" w:rsidRDefault="00A65EDE" w:rsidP="00A65EDE">
      <w:pPr>
        <w:rPr>
          <w:rFonts w:hint="eastAsia"/>
        </w:rPr>
      </w:pPr>
    </w:p>
    <w:p w:rsidR="00A65EDE" w:rsidRDefault="00A65EDE" w:rsidP="00A65EDE">
      <w:pPr>
        <w:rPr>
          <w:rFonts w:hint="eastAsia"/>
        </w:rPr>
      </w:pPr>
    </w:p>
    <w:p w:rsidR="00A65EDE" w:rsidRDefault="00A65EDE" w:rsidP="00A65EDE">
      <w:pPr>
        <w:rPr>
          <w:rFonts w:hint="eastAsia"/>
        </w:rPr>
      </w:pPr>
    </w:p>
    <w:p w:rsidR="00A65EDE" w:rsidRPr="00B52E2E" w:rsidRDefault="00A65EDE" w:rsidP="00A65EDE">
      <w:pPr>
        <w:jc w:val="center"/>
        <w:rPr>
          <w:rFonts w:ascii="黑体" w:eastAsia="黑体" w:hint="eastAsia"/>
          <w:sz w:val="36"/>
          <w:szCs w:val="36"/>
        </w:rPr>
      </w:pPr>
      <w:r w:rsidRPr="00B52E2E">
        <w:rPr>
          <w:rFonts w:ascii="黑体" w:eastAsia="黑体" w:hint="eastAsia"/>
          <w:sz w:val="36"/>
          <w:szCs w:val="36"/>
        </w:rPr>
        <w:t>《报关单位情况登记登记表》填表说明</w:t>
      </w:r>
    </w:p>
    <w:p w:rsidR="00A65EDE" w:rsidRPr="00B0139F" w:rsidRDefault="00A65EDE" w:rsidP="00A65EDE">
      <w:pPr>
        <w:jc w:val="center"/>
        <w:rPr>
          <w:rFonts w:ascii="黑体" w:eastAsia="黑体" w:hint="eastAsia"/>
          <w:sz w:val="32"/>
          <w:szCs w:val="32"/>
        </w:rPr>
      </w:pPr>
    </w:p>
    <w:p w:rsidR="00A65EDE" w:rsidRPr="00B0139F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海关注册编码</w:t>
      </w:r>
      <w:r w:rsidRPr="00B0139F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企业初次到海关申请注册登记时，不填。申请其他企业管理业务时，必须填写“海关注册编码”。</w:t>
      </w:r>
    </w:p>
    <w:p w:rsidR="00A65EDE" w:rsidRPr="00B0139F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预录入编号</w:t>
      </w:r>
      <w:r w:rsidRPr="00B0139F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从电子口岸系统录入申请信息的，由录入人员填写。</w:t>
      </w:r>
    </w:p>
    <w:p w:rsidR="00A65EDE" w:rsidRPr="00B0139F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注册海关</w:t>
      </w:r>
      <w:r w:rsidRPr="00B0139F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企业到办理海关注册登记时，填工商注册所在地海关。办理其他业务，不填。</w:t>
      </w:r>
    </w:p>
    <w:p w:rsidR="00A65EDE" w:rsidRPr="00B0139F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组织机构代码</w:t>
      </w:r>
      <w:r w:rsidRPr="00B0139F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填《组织机构代码证》的编码。没有《组织机构代码证》的保税仓库可以不填。没有组织机构代码的自然人、临时组织机构在申请临时注册登记时可以不填。其他企业或组织机构必须填写“组织机构代码”。</w:t>
      </w:r>
    </w:p>
    <w:p w:rsidR="00A65EDE" w:rsidRPr="00B0139F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海关注册日期</w:t>
      </w:r>
      <w:r w:rsidRPr="00B0139F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不填（系统自动生成）。</w:t>
      </w:r>
    </w:p>
    <w:p w:rsidR="00A65EDE" w:rsidRPr="00B0139F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海关首次注册日期</w:t>
      </w:r>
      <w:r w:rsidRPr="00B0139F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不填（系统自动生成）。</w:t>
      </w:r>
    </w:p>
    <w:p w:rsidR="00A65EDE" w:rsidRPr="00B0139F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中文名称</w:t>
      </w:r>
      <w:r w:rsidRPr="00B0139F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企业、个体工商户填工商营业执照上的“名称”或“企业名称”，其他组织机构填组织机构代码证上的“机构名称”。</w:t>
      </w:r>
    </w:p>
    <w:p w:rsidR="00A65EDE" w:rsidRPr="00B0139F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英文名称</w:t>
      </w:r>
      <w:r w:rsidRPr="00B0139F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对外贸易经营者填《对外贸易经营者备案登记表》上的“经营者英文名称”、国际货运代理企业填《国际货运代理企业备案表》上的“企业英文名称”，其他企业或组织机构可以根据情况填写。</w:t>
      </w:r>
    </w:p>
    <w:p w:rsidR="00A65EDE" w:rsidRPr="00B0139F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工商注册地址</w:t>
      </w:r>
      <w:r w:rsidRPr="00B0139F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企业、个体工商户填工商营业执照上的“住所”或“企业住所”，其他组织机构填《组织机构代码证》上的地址。</w:t>
      </w:r>
    </w:p>
    <w:p w:rsidR="00A65EDE" w:rsidRPr="00B0139F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邮政编码</w:t>
      </w:r>
      <w:r w:rsidRPr="00B0139F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工商注册地址对应的邮政编码。</w:t>
      </w:r>
    </w:p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英文地址</w:t>
      </w:r>
      <w:r>
        <w:rPr>
          <w:rFonts w:hint="eastAsia"/>
          <w:sz w:val="24"/>
          <w:szCs w:val="24"/>
        </w:rPr>
        <w:t>：对外贸易经营者填《对外贸易经营者备案登记表》上的“</w:t>
      </w:r>
      <w:bookmarkStart w:id="0" w:name="OLE_LINK1"/>
      <w:bookmarkStart w:id="1" w:name="OLE_LINK2"/>
      <w:r>
        <w:rPr>
          <w:rFonts w:hint="eastAsia"/>
          <w:sz w:val="24"/>
          <w:szCs w:val="24"/>
        </w:rPr>
        <w:t>经营场所（英文）</w:t>
      </w:r>
      <w:bookmarkEnd w:id="0"/>
      <w:bookmarkEnd w:id="1"/>
      <w:r>
        <w:rPr>
          <w:rFonts w:hint="eastAsia"/>
          <w:sz w:val="24"/>
          <w:szCs w:val="24"/>
        </w:rPr>
        <w:t>”、国际货运代理企业填《国际货运代理企业备案表》上的“经营场所（英文）”，其他企业或组织机构可以根据情况填写。</w:t>
      </w:r>
    </w:p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其他经营地址</w:t>
      </w:r>
      <w:r>
        <w:rPr>
          <w:rFonts w:hint="eastAsia"/>
          <w:sz w:val="24"/>
          <w:szCs w:val="24"/>
        </w:rPr>
        <w:t>：企业有多处经营地址的，填写除工商注册地址外，与开展报关、外贸或者其他最主要的经营地址。</w:t>
      </w:r>
    </w:p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管理类别</w:t>
      </w:r>
      <w:r>
        <w:rPr>
          <w:rFonts w:hint="eastAsia"/>
          <w:sz w:val="24"/>
          <w:szCs w:val="24"/>
        </w:rPr>
        <w:t>：不填（企业注册时，系统自动初始化为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类）。</w:t>
      </w:r>
    </w:p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营业执照注册号</w:t>
      </w:r>
      <w:r>
        <w:rPr>
          <w:rFonts w:hint="eastAsia"/>
          <w:sz w:val="24"/>
          <w:szCs w:val="24"/>
        </w:rPr>
        <w:t>：企业、个体工商户填工商营业执照上的“注册号”。其他组织机构可不填。</w:t>
      </w:r>
    </w:p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工商注册日期</w:t>
      </w:r>
      <w:r>
        <w:rPr>
          <w:rFonts w:hint="eastAsia"/>
          <w:sz w:val="24"/>
          <w:szCs w:val="24"/>
        </w:rPr>
        <w:t>：企业、个体工商户填首次在工商管理部门注册的日期，其他组织机构可不填。</w:t>
      </w:r>
    </w:p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工商注册有效期</w:t>
      </w:r>
      <w:r>
        <w:rPr>
          <w:rFonts w:hint="eastAsia"/>
          <w:sz w:val="24"/>
          <w:szCs w:val="24"/>
        </w:rPr>
        <w:t>：企业法人填《企业法人营业执照》上的“营业期限”（无</w:t>
      </w:r>
      <w:r>
        <w:rPr>
          <w:rFonts w:hint="eastAsia"/>
          <w:sz w:val="24"/>
          <w:szCs w:val="24"/>
        </w:rPr>
        <w:lastRenderedPageBreak/>
        <w:t>期限的填</w:t>
      </w:r>
      <w:r>
        <w:rPr>
          <w:rFonts w:hint="eastAsia"/>
          <w:sz w:val="24"/>
          <w:szCs w:val="24"/>
        </w:rPr>
        <w:t>2050-1-1</w:t>
      </w:r>
      <w:r>
        <w:rPr>
          <w:rFonts w:hint="eastAsia"/>
          <w:sz w:val="24"/>
          <w:szCs w:val="24"/>
        </w:rPr>
        <w:t>）、个体工商户填《个体工商户营业执照》上的“执照有效期”（无有效期的填</w:t>
      </w:r>
      <w:r>
        <w:rPr>
          <w:rFonts w:hint="eastAsia"/>
          <w:sz w:val="24"/>
          <w:szCs w:val="24"/>
        </w:rPr>
        <w:t>2050-1-1</w:t>
      </w:r>
      <w:r>
        <w:rPr>
          <w:rFonts w:hint="eastAsia"/>
          <w:sz w:val="24"/>
          <w:szCs w:val="24"/>
        </w:rPr>
        <w:t>）、其他企业填工商营业执照上的“营业期限”或“执照有效期”（无期限或有效期的填</w:t>
      </w:r>
      <w:r>
        <w:rPr>
          <w:rFonts w:hint="eastAsia"/>
          <w:sz w:val="24"/>
          <w:szCs w:val="24"/>
        </w:rPr>
        <w:t>2050-1-1</w:t>
      </w:r>
      <w:r>
        <w:rPr>
          <w:rFonts w:hint="eastAsia"/>
          <w:sz w:val="24"/>
          <w:szCs w:val="24"/>
        </w:rPr>
        <w:t>，其他组织机构填</w:t>
      </w:r>
      <w:r>
        <w:rPr>
          <w:rFonts w:hint="eastAsia"/>
          <w:sz w:val="24"/>
          <w:szCs w:val="24"/>
        </w:rPr>
        <w:t>2050-1-1</w:t>
      </w:r>
      <w:r>
        <w:rPr>
          <w:rFonts w:hint="eastAsia"/>
          <w:sz w:val="24"/>
          <w:szCs w:val="24"/>
        </w:rPr>
        <w:t>。</w:t>
      </w:r>
    </w:p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进出口经营权或报关权批准机关</w:t>
      </w:r>
      <w:r>
        <w:rPr>
          <w:rFonts w:hint="eastAsia"/>
          <w:sz w:val="24"/>
          <w:szCs w:val="24"/>
        </w:rPr>
        <w:t>：根据《对外贸易经营者备案登记表》、《海关准予报关企业（跨关区分支机构）注册登记许可决定书》、《加工贸易业务批准证》、《</w:t>
      </w:r>
      <w:r w:rsidRPr="00B57537">
        <w:rPr>
          <w:sz w:val="24"/>
          <w:szCs w:val="24"/>
        </w:rPr>
        <w:t>保税仓库情况登记表</w:t>
      </w:r>
      <w:r>
        <w:rPr>
          <w:rFonts w:hint="eastAsia"/>
          <w:sz w:val="24"/>
          <w:szCs w:val="24"/>
        </w:rPr>
        <w:t>》，在以下项目中选择填写（应分别填写编号和批准机关名称）：</w:t>
      </w:r>
    </w:p>
    <w:tbl>
      <w:tblPr>
        <w:tblW w:w="4620" w:type="dxa"/>
        <w:jc w:val="center"/>
        <w:tblLook w:val="04A0"/>
      </w:tblPr>
      <w:tblGrid>
        <w:gridCol w:w="1800"/>
        <w:gridCol w:w="2820"/>
      </w:tblGrid>
      <w:tr w:rsidR="00A65EDE" w:rsidRPr="00E1214F" w:rsidTr="00791644">
        <w:trPr>
          <w:trHeight w:val="270"/>
          <w:tblHeader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65EDE" w:rsidRPr="00E1214F" w:rsidRDefault="00A65EDE" w:rsidP="00791644">
            <w:pPr>
              <w:widowControl/>
              <w:ind w:left="517" w:hangingChars="235" w:hanging="517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65EDE" w:rsidRPr="00E1214F" w:rsidRDefault="00A65EDE" w:rsidP="00791644">
            <w:pPr>
              <w:widowControl/>
              <w:ind w:left="517" w:hangingChars="235" w:hanging="517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批准机关名称</w:t>
            </w:r>
          </w:p>
        </w:tc>
      </w:tr>
      <w:tr w:rsidR="00A65EDE" w:rsidRPr="00E1214F" w:rsidTr="00791644">
        <w:trPr>
          <w:trHeight w:val="27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E1214F" w:rsidRDefault="00A65EDE" w:rsidP="00791644">
            <w:pPr>
              <w:widowControl/>
              <w:ind w:left="517" w:hangingChars="235" w:hanging="517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21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E1214F" w:rsidRDefault="00A65EDE" w:rsidP="00791644">
            <w:pPr>
              <w:widowControl/>
              <w:ind w:left="517" w:hangingChars="235" w:hanging="517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21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海关总署</w:t>
            </w:r>
          </w:p>
        </w:tc>
      </w:tr>
      <w:tr w:rsidR="00A65EDE" w:rsidRPr="00E1214F" w:rsidTr="00791644">
        <w:trPr>
          <w:trHeight w:val="27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E1214F" w:rsidRDefault="00A65EDE" w:rsidP="00791644">
            <w:pPr>
              <w:widowControl/>
              <w:ind w:left="517" w:hangingChars="235" w:hanging="517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21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E1214F" w:rsidRDefault="00A65EDE" w:rsidP="00791644">
            <w:pPr>
              <w:widowControl/>
              <w:ind w:left="517" w:hangingChars="235" w:hanging="517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21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商务部</w:t>
            </w:r>
          </w:p>
        </w:tc>
      </w:tr>
      <w:tr w:rsidR="00A65EDE" w:rsidRPr="00E1214F" w:rsidTr="00791644">
        <w:trPr>
          <w:trHeight w:val="27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E1214F" w:rsidRDefault="00A65EDE" w:rsidP="00791644">
            <w:pPr>
              <w:widowControl/>
              <w:ind w:left="517" w:hangingChars="235" w:hanging="517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21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E1214F" w:rsidRDefault="00A65EDE" w:rsidP="00791644">
            <w:pPr>
              <w:widowControl/>
              <w:ind w:left="517" w:hangingChars="235" w:hanging="517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21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其他中央部委</w:t>
            </w:r>
          </w:p>
        </w:tc>
      </w:tr>
      <w:tr w:rsidR="00A65EDE" w:rsidRPr="00E1214F" w:rsidTr="00791644">
        <w:trPr>
          <w:trHeight w:val="27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E1214F" w:rsidRDefault="00A65EDE" w:rsidP="00791644">
            <w:pPr>
              <w:widowControl/>
              <w:ind w:left="517" w:hangingChars="235" w:hanging="517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21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E1214F" w:rsidRDefault="00A65EDE" w:rsidP="00791644">
            <w:pPr>
              <w:widowControl/>
              <w:ind w:left="517" w:hangingChars="235" w:hanging="517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21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直属海关</w:t>
            </w:r>
          </w:p>
        </w:tc>
      </w:tr>
      <w:tr w:rsidR="00A65EDE" w:rsidRPr="00E1214F" w:rsidTr="00791644">
        <w:trPr>
          <w:trHeight w:val="27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E1214F" w:rsidRDefault="00A65EDE" w:rsidP="00791644">
            <w:pPr>
              <w:widowControl/>
              <w:ind w:left="517" w:hangingChars="235" w:hanging="517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21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E1214F" w:rsidRDefault="00A65EDE" w:rsidP="00791644">
            <w:pPr>
              <w:widowControl/>
              <w:ind w:left="517" w:hangingChars="235" w:hanging="517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21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省级商务部门</w:t>
            </w:r>
          </w:p>
        </w:tc>
      </w:tr>
      <w:tr w:rsidR="00A65EDE" w:rsidRPr="00E1214F" w:rsidTr="00791644">
        <w:trPr>
          <w:trHeight w:val="37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E1214F" w:rsidRDefault="00A65EDE" w:rsidP="00791644">
            <w:pPr>
              <w:ind w:left="517" w:hangingChars="235" w:hanging="517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21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E1214F" w:rsidRDefault="00A65EDE" w:rsidP="00791644">
            <w:pPr>
              <w:widowControl/>
              <w:ind w:left="517" w:hangingChars="235" w:hanging="517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新疆生产建设兵团商务局</w:t>
            </w:r>
          </w:p>
        </w:tc>
      </w:tr>
      <w:tr w:rsidR="00A65EDE" w:rsidRPr="00E1214F" w:rsidTr="00791644">
        <w:trPr>
          <w:trHeight w:val="24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E1214F" w:rsidRDefault="00A65EDE" w:rsidP="00791644">
            <w:pPr>
              <w:ind w:left="517" w:hangingChars="235" w:hanging="517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B4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E1214F" w:rsidRDefault="00A65EDE" w:rsidP="00791644">
            <w:pPr>
              <w:ind w:left="517" w:hangingChars="235" w:hanging="517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121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其他省级行政管理部门</w:t>
            </w:r>
          </w:p>
        </w:tc>
      </w:tr>
      <w:tr w:rsidR="00A65EDE" w:rsidRPr="00E1214F" w:rsidTr="00791644">
        <w:trPr>
          <w:trHeight w:val="27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E1214F" w:rsidRDefault="00A65EDE" w:rsidP="00791644">
            <w:pPr>
              <w:widowControl/>
              <w:ind w:left="517" w:hangingChars="235" w:hanging="517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21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E1214F" w:rsidRDefault="00A65EDE" w:rsidP="00791644">
            <w:pPr>
              <w:widowControl/>
              <w:ind w:left="517" w:hangingChars="235" w:hanging="517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21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隶属海关</w:t>
            </w:r>
          </w:p>
        </w:tc>
      </w:tr>
      <w:tr w:rsidR="00A65EDE" w:rsidRPr="00E1214F" w:rsidTr="00791644">
        <w:trPr>
          <w:trHeight w:val="27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E1214F" w:rsidRDefault="00A65EDE" w:rsidP="00791644">
            <w:pPr>
              <w:widowControl/>
              <w:ind w:left="517" w:hangingChars="235" w:hanging="517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21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E1214F" w:rsidRDefault="00A65EDE" w:rsidP="00791644">
            <w:pPr>
              <w:widowControl/>
              <w:ind w:left="517" w:hangingChars="235" w:hanging="517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21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地市级商务部门</w:t>
            </w:r>
          </w:p>
        </w:tc>
      </w:tr>
      <w:tr w:rsidR="00A65EDE" w:rsidRPr="00E1214F" w:rsidTr="00791644">
        <w:trPr>
          <w:trHeight w:val="27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E1214F" w:rsidRDefault="00A65EDE" w:rsidP="00791644">
            <w:pPr>
              <w:widowControl/>
              <w:ind w:left="517" w:hangingChars="235" w:hanging="517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21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E1214F" w:rsidRDefault="00A65EDE" w:rsidP="00791644">
            <w:pPr>
              <w:widowControl/>
              <w:ind w:left="517" w:hangingChars="235" w:hanging="517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21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其他地市级行政管理部门</w:t>
            </w:r>
          </w:p>
        </w:tc>
      </w:tr>
      <w:tr w:rsidR="00A65EDE" w:rsidRPr="00E1214F" w:rsidTr="00791644">
        <w:trPr>
          <w:trHeight w:val="27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E1214F" w:rsidRDefault="00A65EDE" w:rsidP="00791644">
            <w:pPr>
              <w:widowControl/>
              <w:ind w:left="517" w:hangingChars="235" w:hanging="517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21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E1214F" w:rsidRDefault="00A65EDE" w:rsidP="00791644">
            <w:pPr>
              <w:widowControl/>
              <w:ind w:left="517" w:hangingChars="235" w:hanging="517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21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县级商务部门</w:t>
            </w:r>
          </w:p>
        </w:tc>
      </w:tr>
      <w:tr w:rsidR="00A65EDE" w:rsidRPr="00E1214F" w:rsidTr="00791644">
        <w:trPr>
          <w:trHeight w:val="27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E1214F" w:rsidRDefault="00A65EDE" w:rsidP="00791644">
            <w:pPr>
              <w:widowControl/>
              <w:ind w:left="517" w:hangingChars="235" w:hanging="517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21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E1214F" w:rsidRDefault="00A65EDE" w:rsidP="00791644">
            <w:pPr>
              <w:widowControl/>
              <w:ind w:left="517" w:hangingChars="235" w:hanging="517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21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其他县级行政管理部门</w:t>
            </w:r>
          </w:p>
        </w:tc>
      </w:tr>
      <w:tr w:rsidR="00A65EDE" w:rsidRPr="00E1214F" w:rsidTr="00791644">
        <w:trPr>
          <w:trHeight w:val="27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E1214F" w:rsidRDefault="00A65EDE" w:rsidP="00791644">
            <w:pPr>
              <w:widowControl/>
              <w:ind w:left="517" w:hangingChars="235" w:hanging="517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21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E1214F" w:rsidRDefault="00A65EDE" w:rsidP="00791644">
            <w:pPr>
              <w:widowControl/>
              <w:ind w:left="517" w:hangingChars="235" w:hanging="517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21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其他部门</w:t>
            </w:r>
          </w:p>
        </w:tc>
      </w:tr>
    </w:tbl>
    <w:p w:rsidR="00A65EDE" w:rsidRDefault="00A65EDE" w:rsidP="00A65EDE">
      <w:pPr>
        <w:pStyle w:val="a5"/>
        <w:tabs>
          <w:tab w:val="left" w:pos="567"/>
          <w:tab w:val="left" w:pos="1276"/>
        </w:tabs>
        <w:spacing w:beforeLines="50" w:afterLines="50"/>
        <w:ind w:leftChars="268" w:left="563" w:firstLineChars="1" w:firstLine="2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报关企业、报关企业跨关区分支机构、特殊监管区域双重身份企业、保税仓库，审批机关填“直属海关”（</w:t>
      </w:r>
      <w:r>
        <w:rPr>
          <w:rFonts w:hint="eastAsia"/>
          <w:sz w:val="24"/>
          <w:szCs w:val="24"/>
        </w:rPr>
        <w:t>A1</w:t>
      </w:r>
      <w:r>
        <w:rPr>
          <w:rFonts w:hint="eastAsia"/>
          <w:sz w:val="24"/>
          <w:szCs w:val="24"/>
        </w:rPr>
        <w:t>）。</w:t>
      </w:r>
    </w:p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批准文号</w:t>
      </w:r>
      <w:r>
        <w:rPr>
          <w:rFonts w:hint="eastAsia"/>
          <w:sz w:val="24"/>
          <w:szCs w:val="24"/>
        </w:rPr>
        <w:t>：填写《对外贸易经营者备案登记报》、《海关准予报关企业（跨关区分支机构）注册登记许可决定书》、《加工贸易业务批准证》、《</w:t>
      </w:r>
      <w:r w:rsidRPr="00B57537">
        <w:rPr>
          <w:sz w:val="24"/>
          <w:szCs w:val="24"/>
        </w:rPr>
        <w:t>保税仓库情况登记表</w:t>
      </w:r>
      <w:r>
        <w:rPr>
          <w:rFonts w:hint="eastAsia"/>
          <w:sz w:val="24"/>
          <w:szCs w:val="24"/>
        </w:rPr>
        <w:t>》的文号。</w:t>
      </w:r>
    </w:p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报关有效期</w:t>
      </w:r>
      <w:r>
        <w:rPr>
          <w:rFonts w:hint="eastAsia"/>
          <w:sz w:val="24"/>
          <w:szCs w:val="24"/>
        </w:rPr>
        <w:t>：不填</w:t>
      </w:r>
      <w:bookmarkStart w:id="2" w:name="OLE_LINK3"/>
      <w:bookmarkStart w:id="3" w:name="OLE_LINK4"/>
      <w:r>
        <w:rPr>
          <w:rFonts w:hint="eastAsia"/>
          <w:sz w:val="24"/>
          <w:szCs w:val="24"/>
        </w:rPr>
        <w:t>（系统自动生成）</w:t>
      </w:r>
      <w:bookmarkEnd w:id="2"/>
      <w:bookmarkEnd w:id="3"/>
      <w:r>
        <w:rPr>
          <w:rFonts w:hint="eastAsia"/>
          <w:sz w:val="24"/>
          <w:szCs w:val="24"/>
        </w:rPr>
        <w:t>。</w:t>
      </w:r>
    </w:p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开户银行</w:t>
      </w:r>
      <w:r>
        <w:rPr>
          <w:rFonts w:hint="eastAsia"/>
          <w:sz w:val="24"/>
          <w:szCs w:val="24"/>
        </w:rPr>
        <w:t>：填写银行《开户许可证》上的基本存款账户“开户银行”。</w:t>
      </w:r>
    </w:p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开户帐号</w:t>
      </w:r>
      <w:r>
        <w:rPr>
          <w:rFonts w:hint="eastAsia"/>
          <w:sz w:val="24"/>
          <w:szCs w:val="24"/>
        </w:rPr>
        <w:t>：填写银行《开户许可证》上的基本存款账户“账号”。</w:t>
      </w:r>
    </w:p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注销标志</w:t>
      </w:r>
      <w:r>
        <w:rPr>
          <w:rFonts w:hint="eastAsia"/>
          <w:sz w:val="24"/>
          <w:szCs w:val="24"/>
        </w:rPr>
        <w:t>：不填。</w:t>
      </w:r>
    </w:p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注册资本（万）</w:t>
      </w:r>
      <w:r>
        <w:rPr>
          <w:rFonts w:hint="eastAsia"/>
          <w:sz w:val="24"/>
          <w:szCs w:val="24"/>
        </w:rPr>
        <w:t>：企业法人填《企业法人营业执照》上的注册资本，单位为万。</w:t>
      </w:r>
    </w:p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注册资本币制</w:t>
      </w:r>
      <w:r>
        <w:rPr>
          <w:rFonts w:hint="eastAsia"/>
          <w:sz w:val="24"/>
          <w:szCs w:val="24"/>
        </w:rPr>
        <w:t>：：企业法人填《企业法人营业执照》上的注册资本所使用的币值。</w:t>
      </w:r>
    </w:p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注册资本（万元）</w:t>
      </w:r>
      <w:r>
        <w:rPr>
          <w:rFonts w:hint="eastAsia"/>
          <w:sz w:val="24"/>
          <w:szCs w:val="24"/>
        </w:rPr>
        <w:t>：不填（系统自动根据汇率计算）。</w:t>
      </w:r>
    </w:p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投资总额（万）</w:t>
      </w:r>
      <w:r>
        <w:rPr>
          <w:rFonts w:hint="eastAsia"/>
          <w:sz w:val="24"/>
          <w:szCs w:val="24"/>
        </w:rPr>
        <w:t>：</w:t>
      </w:r>
    </w:p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lastRenderedPageBreak/>
        <w:t>投资总额币制</w:t>
      </w:r>
      <w:r>
        <w:rPr>
          <w:rFonts w:hint="eastAsia"/>
          <w:sz w:val="24"/>
          <w:szCs w:val="24"/>
        </w:rPr>
        <w:t>：。</w:t>
      </w:r>
    </w:p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投资总额（万美元）</w:t>
      </w:r>
      <w:r>
        <w:rPr>
          <w:rFonts w:hint="eastAsia"/>
          <w:sz w:val="24"/>
          <w:szCs w:val="24"/>
        </w:rPr>
        <w:t>：不填（系统自动根据汇率计算）。</w:t>
      </w:r>
    </w:p>
    <w:p w:rsidR="00A65EDE" w:rsidRPr="00B57537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到位资金（万）</w:t>
      </w:r>
      <w:r w:rsidRPr="00B57537">
        <w:rPr>
          <w:rFonts w:hint="eastAsia"/>
          <w:sz w:val="24"/>
          <w:szCs w:val="24"/>
        </w:rPr>
        <w:t>：</w:t>
      </w:r>
    </w:p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到位资金币制</w:t>
      </w:r>
      <w:r>
        <w:rPr>
          <w:rFonts w:hint="eastAsia"/>
          <w:sz w:val="24"/>
          <w:szCs w:val="24"/>
        </w:rPr>
        <w:t>：不填（与投资总额币值相同）。</w:t>
      </w:r>
    </w:p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到位资金（万美元）</w:t>
      </w:r>
      <w:r>
        <w:rPr>
          <w:rFonts w:hint="eastAsia"/>
          <w:sz w:val="24"/>
          <w:szCs w:val="24"/>
        </w:rPr>
        <w:t>：不填（系统自动根据汇率计算）。</w:t>
      </w:r>
    </w:p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税务登记号</w:t>
      </w:r>
      <w:r>
        <w:rPr>
          <w:rFonts w:hint="eastAsia"/>
          <w:sz w:val="24"/>
          <w:szCs w:val="24"/>
        </w:rPr>
        <w:t>：填写《税务登记证》（国税）上的号码。没有国税税务登记证的填《税务登记证》（地税）上的号码。</w:t>
      </w:r>
    </w:p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进出口代码</w:t>
      </w:r>
      <w:r>
        <w:rPr>
          <w:rFonts w:hint="eastAsia"/>
          <w:sz w:val="24"/>
          <w:szCs w:val="24"/>
        </w:rPr>
        <w:t>：对外贸易经营者填《对外贸易经营者备案登记表》上的“进出口企业代码”。</w:t>
      </w:r>
    </w:p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报关类别</w:t>
      </w:r>
      <w:r>
        <w:rPr>
          <w:rFonts w:hint="eastAsia"/>
          <w:sz w:val="24"/>
          <w:szCs w:val="24"/>
        </w:rPr>
        <w:t>：不填（系统根据“经营类别”自动生成）。</w:t>
      </w:r>
    </w:p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行政区划</w:t>
      </w:r>
      <w:r>
        <w:rPr>
          <w:rFonts w:hint="eastAsia"/>
          <w:sz w:val="24"/>
          <w:szCs w:val="24"/>
        </w:rPr>
        <w:t>：根据《</w:t>
      </w:r>
      <w:r w:rsidRPr="00E1214F">
        <w:rPr>
          <w:rFonts w:hint="eastAsia"/>
          <w:sz w:val="24"/>
          <w:szCs w:val="24"/>
        </w:rPr>
        <w:t>中华人民共和国行政区划代码</w:t>
      </w:r>
      <w:r>
        <w:rPr>
          <w:rFonts w:hint="eastAsia"/>
          <w:sz w:val="24"/>
          <w:szCs w:val="24"/>
        </w:rPr>
        <w:t>》（</w:t>
      </w:r>
      <w:r w:rsidRPr="00E1214F">
        <w:rPr>
          <w:rFonts w:hint="eastAsia"/>
          <w:sz w:val="24"/>
          <w:szCs w:val="24"/>
        </w:rPr>
        <w:t>GB</w:t>
      </w:r>
      <w:r>
        <w:rPr>
          <w:rFonts w:hint="eastAsia"/>
          <w:sz w:val="24"/>
          <w:szCs w:val="24"/>
        </w:rPr>
        <w:t>/</w:t>
      </w:r>
      <w:r w:rsidRPr="00E1214F">
        <w:rPr>
          <w:rFonts w:hint="eastAsia"/>
          <w:sz w:val="24"/>
          <w:szCs w:val="24"/>
        </w:rPr>
        <w:t>T 2260</w:t>
      </w:r>
      <w:r>
        <w:rPr>
          <w:rFonts w:hint="eastAsia"/>
          <w:sz w:val="24"/>
          <w:szCs w:val="24"/>
        </w:rPr>
        <w:t>-</w:t>
      </w:r>
      <w:r w:rsidRPr="00E1214F">
        <w:rPr>
          <w:rFonts w:hint="eastAsia"/>
          <w:sz w:val="24"/>
          <w:szCs w:val="24"/>
        </w:rPr>
        <w:t>2007</w:t>
      </w:r>
      <w:r>
        <w:rPr>
          <w:rFonts w:hint="eastAsia"/>
          <w:sz w:val="24"/>
          <w:szCs w:val="24"/>
        </w:rPr>
        <w:t>）填写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位地区代码及对应的行政区划名称。</w:t>
      </w:r>
    </w:p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经济区划</w:t>
      </w:r>
      <w:r>
        <w:rPr>
          <w:rFonts w:hint="eastAsia"/>
          <w:sz w:val="24"/>
          <w:szCs w:val="24"/>
        </w:rPr>
        <w:t>：根据企业或组织机构所在地，在以下选项中选择填写：</w:t>
      </w:r>
    </w:p>
    <w:tbl>
      <w:tblPr>
        <w:tblW w:w="4920" w:type="dxa"/>
        <w:jc w:val="center"/>
        <w:tblLook w:val="04A0"/>
      </w:tblPr>
      <w:tblGrid>
        <w:gridCol w:w="2460"/>
        <w:gridCol w:w="2460"/>
      </w:tblGrid>
      <w:tr w:rsidR="00A65EDE" w:rsidRPr="00E1214F" w:rsidTr="00791644">
        <w:trPr>
          <w:trHeight w:val="270"/>
          <w:tblHeader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65EDE" w:rsidRPr="00E1214F" w:rsidRDefault="00A65EDE" w:rsidP="00791644">
            <w:pPr>
              <w:widowControl/>
              <w:ind w:left="517" w:hangingChars="235" w:hanging="517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65EDE" w:rsidRPr="00E1214F" w:rsidRDefault="00A65EDE" w:rsidP="00791644">
            <w:pPr>
              <w:widowControl/>
              <w:ind w:left="517" w:hangingChars="235" w:hanging="517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经济区划名称</w:t>
            </w:r>
          </w:p>
        </w:tc>
      </w:tr>
      <w:tr w:rsidR="00A65EDE" w:rsidRPr="00E1214F" w:rsidTr="00791644">
        <w:trPr>
          <w:trHeight w:val="270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E1214F" w:rsidRDefault="00A65EDE" w:rsidP="00791644">
            <w:pPr>
              <w:widowControl/>
              <w:ind w:left="517" w:hangingChars="235" w:hanging="517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21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E1214F" w:rsidRDefault="00A65EDE" w:rsidP="00791644">
            <w:pPr>
              <w:widowControl/>
              <w:ind w:left="517" w:hangingChars="235" w:hanging="517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21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经济特区</w:t>
            </w:r>
          </w:p>
        </w:tc>
      </w:tr>
      <w:tr w:rsidR="00A65EDE" w:rsidRPr="00E1214F" w:rsidTr="00791644">
        <w:trPr>
          <w:trHeight w:val="270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E1214F" w:rsidRDefault="00A65EDE" w:rsidP="00791644">
            <w:pPr>
              <w:widowControl/>
              <w:ind w:left="517" w:hangingChars="235" w:hanging="517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21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E1214F" w:rsidRDefault="00A65EDE" w:rsidP="00791644">
            <w:pPr>
              <w:widowControl/>
              <w:ind w:left="517" w:hangingChars="235" w:hanging="517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21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经济技术开发全区</w:t>
            </w:r>
          </w:p>
        </w:tc>
      </w:tr>
      <w:tr w:rsidR="00A65EDE" w:rsidRPr="00E1214F" w:rsidTr="00791644">
        <w:trPr>
          <w:trHeight w:val="270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E1214F" w:rsidRDefault="00A65EDE" w:rsidP="00791644">
            <w:pPr>
              <w:widowControl/>
              <w:ind w:left="517" w:hangingChars="235" w:hanging="517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21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E1214F" w:rsidRDefault="00A65EDE" w:rsidP="00791644">
            <w:pPr>
              <w:widowControl/>
              <w:ind w:left="517" w:hangingChars="235" w:hanging="517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21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高新技术产业开发区</w:t>
            </w:r>
          </w:p>
        </w:tc>
      </w:tr>
      <w:tr w:rsidR="00A65EDE" w:rsidRPr="00E1214F" w:rsidTr="00791644">
        <w:trPr>
          <w:trHeight w:val="270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E1214F" w:rsidRDefault="00A65EDE" w:rsidP="00791644">
            <w:pPr>
              <w:widowControl/>
              <w:ind w:left="517" w:hangingChars="235" w:hanging="517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21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E1214F" w:rsidRDefault="00A65EDE" w:rsidP="00791644">
            <w:pPr>
              <w:widowControl/>
              <w:ind w:left="517" w:hangingChars="235" w:hanging="517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21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保税区</w:t>
            </w:r>
          </w:p>
        </w:tc>
      </w:tr>
      <w:tr w:rsidR="00A65EDE" w:rsidRPr="00E1214F" w:rsidTr="00791644">
        <w:trPr>
          <w:trHeight w:val="270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E1214F" w:rsidRDefault="00A65EDE" w:rsidP="00791644">
            <w:pPr>
              <w:widowControl/>
              <w:ind w:left="517" w:hangingChars="235" w:hanging="517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21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E1214F" w:rsidRDefault="00A65EDE" w:rsidP="00791644">
            <w:pPr>
              <w:widowControl/>
              <w:ind w:left="517" w:hangingChars="235" w:hanging="517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21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出口加工区</w:t>
            </w:r>
          </w:p>
        </w:tc>
      </w:tr>
      <w:tr w:rsidR="00A65EDE" w:rsidRPr="00E1214F" w:rsidTr="00791644">
        <w:trPr>
          <w:trHeight w:val="270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E1214F" w:rsidRDefault="00A65EDE" w:rsidP="00791644">
            <w:pPr>
              <w:widowControl/>
              <w:ind w:left="517" w:hangingChars="235" w:hanging="517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21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E1214F" w:rsidRDefault="00A65EDE" w:rsidP="00791644">
            <w:pPr>
              <w:widowControl/>
              <w:ind w:left="517" w:hangingChars="235" w:hanging="517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21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保税港区/综合保税区</w:t>
            </w:r>
          </w:p>
        </w:tc>
      </w:tr>
      <w:tr w:rsidR="00A65EDE" w:rsidRPr="00E1214F" w:rsidTr="00791644">
        <w:trPr>
          <w:trHeight w:val="270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E1214F" w:rsidRDefault="00A65EDE" w:rsidP="00791644">
            <w:pPr>
              <w:widowControl/>
              <w:ind w:left="517" w:hangingChars="235" w:hanging="517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21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E1214F" w:rsidRDefault="00A65EDE" w:rsidP="00791644">
            <w:pPr>
              <w:widowControl/>
              <w:ind w:left="517" w:hangingChars="235" w:hanging="517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21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保税物流园区</w:t>
            </w:r>
          </w:p>
        </w:tc>
      </w:tr>
      <w:tr w:rsidR="00A65EDE" w:rsidRPr="00E1214F" w:rsidTr="00791644">
        <w:trPr>
          <w:trHeight w:val="270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E1214F" w:rsidRDefault="00A65EDE" w:rsidP="00791644">
            <w:pPr>
              <w:widowControl/>
              <w:ind w:left="517" w:hangingChars="235" w:hanging="517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21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E1214F" w:rsidRDefault="00A65EDE" w:rsidP="00791644">
            <w:pPr>
              <w:widowControl/>
              <w:ind w:left="517" w:hangingChars="235" w:hanging="517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21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一般经济区域</w:t>
            </w:r>
          </w:p>
        </w:tc>
      </w:tr>
    </w:tbl>
    <w:p w:rsidR="00A65EDE" w:rsidRDefault="00A65EDE" w:rsidP="00A65EDE">
      <w:pPr>
        <w:pStyle w:val="a5"/>
        <w:tabs>
          <w:tab w:val="left" w:pos="567"/>
          <w:tab w:val="left" w:pos="1276"/>
        </w:tabs>
        <w:spacing w:beforeLines="50" w:afterLines="50"/>
        <w:ind w:left="564" w:hangingChars="235" w:hanging="564"/>
        <w:rPr>
          <w:rFonts w:hint="eastAsia"/>
          <w:sz w:val="24"/>
          <w:szCs w:val="24"/>
        </w:rPr>
      </w:pPr>
    </w:p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经济类型</w:t>
      </w:r>
      <w:r>
        <w:rPr>
          <w:rFonts w:hint="eastAsia"/>
          <w:sz w:val="24"/>
          <w:szCs w:val="24"/>
        </w:rPr>
        <w:t>：根据《</w:t>
      </w:r>
      <w:r w:rsidRPr="00E1214F">
        <w:rPr>
          <w:rFonts w:hint="eastAsia"/>
          <w:sz w:val="24"/>
          <w:szCs w:val="24"/>
        </w:rPr>
        <w:t>经济类型分类与代码</w:t>
      </w:r>
      <w:r>
        <w:rPr>
          <w:rFonts w:hint="eastAsia"/>
          <w:sz w:val="24"/>
          <w:szCs w:val="24"/>
        </w:rPr>
        <w:t>》（</w:t>
      </w:r>
      <w:r w:rsidRPr="00E1214F">
        <w:rPr>
          <w:rFonts w:hint="eastAsia"/>
          <w:sz w:val="24"/>
          <w:szCs w:val="24"/>
        </w:rPr>
        <w:t>GB</w:t>
      </w:r>
      <w:r>
        <w:rPr>
          <w:rFonts w:hint="eastAsia"/>
          <w:sz w:val="24"/>
          <w:szCs w:val="24"/>
        </w:rPr>
        <w:t>/</w:t>
      </w:r>
      <w:r w:rsidRPr="00E1214F">
        <w:rPr>
          <w:rFonts w:hint="eastAsia"/>
          <w:sz w:val="24"/>
          <w:szCs w:val="24"/>
        </w:rPr>
        <w:t>T 12402</w:t>
      </w:r>
      <w:r>
        <w:rPr>
          <w:rFonts w:hint="eastAsia"/>
          <w:sz w:val="24"/>
          <w:szCs w:val="24"/>
        </w:rPr>
        <w:t>-2000</w:t>
      </w:r>
      <w:r>
        <w:rPr>
          <w:rFonts w:hint="eastAsia"/>
          <w:sz w:val="24"/>
          <w:szCs w:val="24"/>
        </w:rPr>
        <w:t>）填写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位经济类型分类代码及对应的名称。（在《中华人民共和国组织机构代码证基本情况登记表》上有对应的项目）</w:t>
      </w:r>
    </w:p>
    <w:p w:rsidR="00A65EDE" w:rsidRDefault="00A65EDE" w:rsidP="00A65EDE">
      <w:pPr>
        <w:pStyle w:val="a5"/>
        <w:tabs>
          <w:tab w:val="left" w:pos="567"/>
          <w:tab w:val="left" w:pos="1276"/>
        </w:tabs>
        <w:spacing w:beforeLines="50" w:afterLines="50"/>
        <w:ind w:left="566" w:firstLineChars="0" w:firstLine="0"/>
        <w:rPr>
          <w:rFonts w:hint="eastAsia"/>
          <w:sz w:val="24"/>
          <w:szCs w:val="24"/>
        </w:rPr>
      </w:pPr>
      <w:r w:rsidRPr="007B45BA">
        <w:rPr>
          <w:rFonts w:hint="eastAsia"/>
          <w:sz w:val="24"/>
          <w:szCs w:val="24"/>
        </w:rPr>
        <w:t>分支机构</w:t>
      </w:r>
      <w:r>
        <w:rPr>
          <w:rFonts w:hint="eastAsia"/>
          <w:sz w:val="24"/>
          <w:szCs w:val="24"/>
        </w:rPr>
        <w:t>应与其上级单位经济类型一致。个体工商户、自然人、非企业组织机构、临时组织机构填“其他”。</w:t>
      </w:r>
    </w:p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经营类别</w:t>
      </w:r>
      <w:r>
        <w:rPr>
          <w:rFonts w:hint="eastAsia"/>
          <w:sz w:val="24"/>
          <w:szCs w:val="24"/>
        </w:rPr>
        <w:t>：根据企业在海关注册的类型，在以下选项中选择填写：</w:t>
      </w:r>
    </w:p>
    <w:tbl>
      <w:tblPr>
        <w:tblW w:w="4993" w:type="dxa"/>
        <w:jc w:val="center"/>
        <w:tblInd w:w="93" w:type="dxa"/>
        <w:tblLook w:val="04A0"/>
      </w:tblPr>
      <w:tblGrid>
        <w:gridCol w:w="1400"/>
        <w:gridCol w:w="3593"/>
      </w:tblGrid>
      <w:tr w:rsidR="00A65EDE" w:rsidRPr="005063D3" w:rsidTr="00791644">
        <w:trPr>
          <w:trHeight w:val="27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65EDE" w:rsidRPr="005063D3" w:rsidRDefault="00A65EDE" w:rsidP="00791644">
            <w:pPr>
              <w:widowControl/>
              <w:ind w:left="517" w:hangingChars="235" w:hanging="517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65EDE" w:rsidRPr="005063D3" w:rsidRDefault="00A65EDE" w:rsidP="00791644">
            <w:pPr>
              <w:widowControl/>
              <w:ind w:left="517" w:hangingChars="235" w:hanging="517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经营类别名称</w:t>
            </w:r>
          </w:p>
        </w:tc>
      </w:tr>
      <w:tr w:rsidR="00A65EDE" w:rsidRPr="005063D3" w:rsidTr="00791644">
        <w:trPr>
          <w:trHeight w:val="27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5063D3" w:rsidRDefault="00A65EDE" w:rsidP="00791644">
            <w:pPr>
              <w:widowControl/>
              <w:ind w:left="517" w:hangingChars="235" w:hanging="517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06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5063D3" w:rsidRDefault="00A65EDE" w:rsidP="00791644">
            <w:pPr>
              <w:widowControl/>
              <w:ind w:left="517" w:hangingChars="235" w:hanging="517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06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进出口货物收发货人</w:t>
            </w:r>
          </w:p>
        </w:tc>
      </w:tr>
      <w:tr w:rsidR="00A65EDE" w:rsidRPr="005063D3" w:rsidTr="00791644">
        <w:trPr>
          <w:trHeight w:val="27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5063D3" w:rsidRDefault="00A65EDE" w:rsidP="00791644">
            <w:pPr>
              <w:widowControl/>
              <w:ind w:left="517" w:hangingChars="235" w:hanging="517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06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5063D3" w:rsidRDefault="00A65EDE" w:rsidP="00791644">
            <w:pPr>
              <w:widowControl/>
              <w:ind w:left="517" w:hangingChars="235" w:hanging="517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06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报关企业</w:t>
            </w:r>
          </w:p>
        </w:tc>
      </w:tr>
      <w:tr w:rsidR="00A65EDE" w:rsidRPr="005063D3" w:rsidTr="00791644">
        <w:trPr>
          <w:trHeight w:val="27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5063D3" w:rsidRDefault="00A65EDE" w:rsidP="00791644">
            <w:pPr>
              <w:widowControl/>
              <w:ind w:left="517" w:hangingChars="235" w:hanging="517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06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5063D3" w:rsidRDefault="00A65EDE" w:rsidP="00791644">
            <w:pPr>
              <w:widowControl/>
              <w:ind w:left="517" w:hangingChars="235" w:hanging="517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06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报关企业跨关区分支机构</w:t>
            </w:r>
          </w:p>
        </w:tc>
      </w:tr>
      <w:tr w:rsidR="00A65EDE" w:rsidRPr="005063D3" w:rsidTr="00791644">
        <w:trPr>
          <w:trHeight w:val="27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5063D3" w:rsidRDefault="00A65EDE" w:rsidP="00791644">
            <w:pPr>
              <w:widowControl/>
              <w:ind w:left="517" w:hangingChars="235" w:hanging="517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06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5063D3" w:rsidRDefault="00A65EDE" w:rsidP="00791644">
            <w:pPr>
              <w:widowControl/>
              <w:ind w:left="517" w:hangingChars="235" w:hanging="517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06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特殊监管区“双重身份”企业</w:t>
            </w:r>
          </w:p>
        </w:tc>
      </w:tr>
      <w:tr w:rsidR="00A65EDE" w:rsidRPr="005063D3" w:rsidTr="00791644">
        <w:trPr>
          <w:trHeight w:val="27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5063D3" w:rsidRDefault="00A65EDE" w:rsidP="00791644">
            <w:pPr>
              <w:widowControl/>
              <w:ind w:left="517" w:hangingChars="235" w:hanging="517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06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5063D3" w:rsidRDefault="00A65EDE" w:rsidP="00791644">
            <w:pPr>
              <w:widowControl/>
              <w:ind w:left="517" w:hangingChars="235" w:hanging="517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06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报关企业关区内分支机构</w:t>
            </w:r>
          </w:p>
        </w:tc>
      </w:tr>
      <w:tr w:rsidR="00A65EDE" w:rsidRPr="005063D3" w:rsidTr="00791644">
        <w:trPr>
          <w:trHeight w:val="27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5063D3" w:rsidRDefault="00A65EDE" w:rsidP="00791644">
            <w:pPr>
              <w:widowControl/>
              <w:ind w:left="517" w:hangingChars="235" w:hanging="517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06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5063D3" w:rsidRDefault="00A65EDE" w:rsidP="00791644">
            <w:pPr>
              <w:widowControl/>
              <w:ind w:left="517" w:hangingChars="235" w:hanging="517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06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临时注册企业</w:t>
            </w:r>
          </w:p>
        </w:tc>
      </w:tr>
      <w:tr w:rsidR="00A65EDE" w:rsidRPr="005063D3" w:rsidTr="00791644">
        <w:trPr>
          <w:trHeight w:val="27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5063D3" w:rsidRDefault="00A65EDE" w:rsidP="00791644">
            <w:pPr>
              <w:widowControl/>
              <w:ind w:left="517" w:hangingChars="235" w:hanging="517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06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5063D3" w:rsidRDefault="00A65EDE" w:rsidP="00791644">
            <w:pPr>
              <w:widowControl/>
              <w:ind w:left="517" w:hangingChars="235" w:hanging="517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06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无进出口经营权加工生产企业</w:t>
            </w:r>
          </w:p>
        </w:tc>
      </w:tr>
      <w:tr w:rsidR="00A65EDE" w:rsidRPr="005063D3" w:rsidTr="00791644">
        <w:trPr>
          <w:trHeight w:val="27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5063D3" w:rsidRDefault="00A65EDE" w:rsidP="00791644">
            <w:pPr>
              <w:widowControl/>
              <w:ind w:left="517" w:hangingChars="235" w:hanging="517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06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5063D3" w:rsidRDefault="00A65EDE" w:rsidP="00791644">
            <w:pPr>
              <w:widowControl/>
              <w:ind w:left="517" w:hangingChars="235" w:hanging="517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06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保税仓库</w:t>
            </w:r>
          </w:p>
        </w:tc>
      </w:tr>
    </w:tbl>
    <w:p w:rsidR="00A65EDE" w:rsidRDefault="00A65EDE" w:rsidP="00A65EDE">
      <w:pPr>
        <w:pStyle w:val="a5"/>
        <w:tabs>
          <w:tab w:val="left" w:pos="567"/>
          <w:tab w:val="left" w:pos="1276"/>
        </w:tabs>
        <w:spacing w:beforeLines="50" w:afterLines="50"/>
        <w:ind w:left="564" w:hangingChars="235" w:hanging="564"/>
        <w:rPr>
          <w:rFonts w:hint="eastAsia"/>
          <w:sz w:val="24"/>
          <w:szCs w:val="24"/>
        </w:rPr>
      </w:pPr>
    </w:p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组织机构类型</w:t>
      </w:r>
      <w:r>
        <w:rPr>
          <w:rFonts w:hint="eastAsia"/>
          <w:sz w:val="24"/>
          <w:szCs w:val="24"/>
        </w:rPr>
        <w:t>：根据《</w:t>
      </w:r>
      <w:r w:rsidRPr="005063D3">
        <w:rPr>
          <w:rFonts w:hint="eastAsia"/>
          <w:sz w:val="24"/>
          <w:szCs w:val="24"/>
        </w:rPr>
        <w:t>组织机构类型</w:t>
      </w:r>
      <w:r>
        <w:rPr>
          <w:rFonts w:hint="eastAsia"/>
          <w:sz w:val="24"/>
          <w:szCs w:val="24"/>
        </w:rPr>
        <w:t>》（</w:t>
      </w:r>
      <w:r w:rsidRPr="005063D3">
        <w:rPr>
          <w:rFonts w:hint="eastAsia"/>
          <w:sz w:val="24"/>
          <w:szCs w:val="24"/>
        </w:rPr>
        <w:t>GB</w:t>
      </w:r>
      <w:r>
        <w:rPr>
          <w:rFonts w:hint="eastAsia"/>
          <w:sz w:val="24"/>
          <w:szCs w:val="24"/>
        </w:rPr>
        <w:t>/</w:t>
      </w:r>
      <w:r w:rsidRPr="005063D3">
        <w:rPr>
          <w:rFonts w:hint="eastAsia"/>
          <w:sz w:val="24"/>
          <w:szCs w:val="24"/>
        </w:rPr>
        <w:t>T 20091-2006</w:t>
      </w:r>
      <w:r>
        <w:rPr>
          <w:rFonts w:hint="eastAsia"/>
          <w:sz w:val="24"/>
          <w:szCs w:val="24"/>
        </w:rPr>
        <w:t>）填写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位组织机构类型及对应名称。</w:t>
      </w:r>
    </w:p>
    <w:p w:rsidR="00A65EDE" w:rsidRDefault="00A65EDE" w:rsidP="00A65EDE">
      <w:pPr>
        <w:pStyle w:val="a5"/>
        <w:tabs>
          <w:tab w:val="left" w:pos="567"/>
          <w:tab w:val="left" w:pos="1276"/>
        </w:tabs>
        <w:spacing w:beforeLines="50" w:afterLines="50"/>
        <w:ind w:left="566" w:firstLineChars="0" w:firstLine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不是企业分支机构的保税仓库、临时组织机构填“其他未列明的组织机构”，个体工商户、自然人不填。</w:t>
      </w:r>
    </w:p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行业种类</w:t>
      </w:r>
      <w:r>
        <w:rPr>
          <w:rFonts w:hint="eastAsia"/>
          <w:sz w:val="24"/>
          <w:szCs w:val="24"/>
        </w:rPr>
        <w:t>：根据《</w:t>
      </w:r>
      <w:r w:rsidRPr="005063D3">
        <w:rPr>
          <w:rFonts w:hint="eastAsia"/>
          <w:sz w:val="24"/>
          <w:szCs w:val="24"/>
        </w:rPr>
        <w:t>国民经济行业分类</w:t>
      </w:r>
      <w:r>
        <w:rPr>
          <w:rFonts w:hint="eastAsia"/>
          <w:sz w:val="24"/>
          <w:szCs w:val="24"/>
        </w:rPr>
        <w:t>》（</w:t>
      </w:r>
      <w:r w:rsidRPr="005063D3">
        <w:rPr>
          <w:rFonts w:hint="eastAsia"/>
          <w:sz w:val="24"/>
          <w:szCs w:val="24"/>
        </w:rPr>
        <w:t>GB</w:t>
      </w:r>
      <w:r>
        <w:rPr>
          <w:rFonts w:hint="eastAsia"/>
          <w:sz w:val="24"/>
          <w:szCs w:val="24"/>
        </w:rPr>
        <w:t>/</w:t>
      </w:r>
      <w:r w:rsidRPr="005063D3">
        <w:rPr>
          <w:rFonts w:hint="eastAsia"/>
          <w:sz w:val="24"/>
          <w:szCs w:val="24"/>
        </w:rPr>
        <w:t>T 4754-2002</w:t>
      </w:r>
      <w:r>
        <w:rPr>
          <w:rFonts w:hint="eastAsia"/>
          <w:sz w:val="24"/>
          <w:szCs w:val="24"/>
        </w:rPr>
        <w:t>）填写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位代码及对应名称。（在《中华人民共和国组织机构代码证基本信息登记表》上有对应的项目“经济行业”）</w:t>
      </w:r>
    </w:p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企业传真</w:t>
      </w:r>
      <w:r>
        <w:rPr>
          <w:rFonts w:hint="eastAsia"/>
          <w:sz w:val="24"/>
          <w:szCs w:val="24"/>
        </w:rPr>
        <w:t>：没有的可以不填。</w:t>
      </w:r>
    </w:p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企业电子邮箱</w:t>
      </w:r>
      <w:r>
        <w:rPr>
          <w:rFonts w:hint="eastAsia"/>
          <w:sz w:val="24"/>
          <w:szCs w:val="24"/>
        </w:rPr>
        <w:t>：没有的可以不填。</w:t>
      </w:r>
    </w:p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企业网址</w:t>
      </w:r>
      <w:r>
        <w:rPr>
          <w:rFonts w:hint="eastAsia"/>
          <w:sz w:val="24"/>
          <w:szCs w:val="24"/>
        </w:rPr>
        <w:t>：没有的可以不填。</w:t>
      </w:r>
    </w:p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法定代表人（负责人）</w:t>
      </w:r>
      <w:r>
        <w:rPr>
          <w:rFonts w:hint="eastAsia"/>
          <w:sz w:val="24"/>
          <w:szCs w:val="24"/>
        </w:rPr>
        <w:t>：企业法人填《企业法人营业执照》上的“法定代表人”、分支机构填《营业执照》上的“负责人”、个体工商户填《个体工商户营业执照》上的“经营着姓名”、个人独资企业填《个人独资企业营业执照》上的“投资者姓名”，其他企业填工商营业执照上的负责人姓名，其他组织机构填《组织机构代码证》上的法定代表人或负责人姓名。</w:t>
      </w:r>
    </w:p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法定代表人（负责人）电话</w:t>
      </w:r>
      <w:r>
        <w:rPr>
          <w:rFonts w:hint="eastAsia"/>
          <w:sz w:val="24"/>
          <w:szCs w:val="24"/>
        </w:rPr>
        <w:t>：上面一栏填写固定电话，下面一栏填写移动电话，固定电话和移动电话至少填写一个。</w:t>
      </w:r>
    </w:p>
    <w:p w:rsidR="00A65EDE" w:rsidRPr="00E77B3A" w:rsidRDefault="00A65EDE" w:rsidP="00A65EDE">
      <w:pPr>
        <w:pStyle w:val="a5"/>
        <w:tabs>
          <w:tab w:val="left" w:pos="567"/>
          <w:tab w:val="left" w:pos="1276"/>
        </w:tabs>
        <w:spacing w:beforeLines="50" w:afterLines="50"/>
        <w:ind w:left="566" w:firstLineChars="0" w:firstLine="0"/>
        <w:rPr>
          <w:rFonts w:hint="eastAsia"/>
          <w:sz w:val="24"/>
          <w:szCs w:val="24"/>
        </w:rPr>
      </w:pPr>
      <w:r w:rsidRPr="00E77B3A">
        <w:rPr>
          <w:rFonts w:hint="eastAsia"/>
          <w:sz w:val="24"/>
          <w:szCs w:val="24"/>
        </w:rPr>
        <w:t>固定电话</w:t>
      </w:r>
      <w:r>
        <w:rPr>
          <w:rFonts w:hint="eastAsia"/>
          <w:sz w:val="24"/>
          <w:szCs w:val="24"/>
        </w:rPr>
        <w:t>没有分机号码的，按照</w:t>
      </w:r>
      <w:r w:rsidRPr="00E77B3A">
        <w:rPr>
          <w:rFonts w:hint="eastAsia"/>
          <w:sz w:val="24"/>
          <w:szCs w:val="24"/>
        </w:rPr>
        <w:t>XXXX-XXXXXXXX</w:t>
      </w:r>
      <w:r>
        <w:rPr>
          <w:rFonts w:hint="eastAsia"/>
          <w:sz w:val="24"/>
          <w:szCs w:val="24"/>
        </w:rPr>
        <w:t>的格式填写，有分机号码的</w:t>
      </w:r>
      <w:r w:rsidRPr="00E77B3A">
        <w:rPr>
          <w:rFonts w:hint="eastAsia"/>
          <w:sz w:val="24"/>
          <w:szCs w:val="24"/>
        </w:rPr>
        <w:t>按照</w:t>
      </w:r>
      <w:r w:rsidRPr="00E77B3A">
        <w:rPr>
          <w:rFonts w:hint="eastAsia"/>
          <w:sz w:val="24"/>
          <w:szCs w:val="24"/>
        </w:rPr>
        <w:t>XXXX-XXXXXXXX-XXX</w:t>
      </w:r>
      <w:r w:rsidRPr="00E77B3A">
        <w:rPr>
          <w:rFonts w:hint="eastAsia"/>
          <w:sz w:val="24"/>
          <w:szCs w:val="24"/>
        </w:rPr>
        <w:t>的格式填写。</w:t>
      </w:r>
    </w:p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法定代表人（负责人）身份证件</w:t>
      </w:r>
      <w:r>
        <w:rPr>
          <w:rFonts w:hint="eastAsia"/>
          <w:sz w:val="24"/>
          <w:szCs w:val="24"/>
        </w:rPr>
        <w:t>：上面一栏填写身份证件类型，下面一栏填写身份证件编号。身份证件类型在以下选项中选择填写：</w:t>
      </w:r>
    </w:p>
    <w:tbl>
      <w:tblPr>
        <w:tblW w:w="4900" w:type="dxa"/>
        <w:jc w:val="center"/>
        <w:tblLook w:val="04A0"/>
      </w:tblPr>
      <w:tblGrid>
        <w:gridCol w:w="2080"/>
        <w:gridCol w:w="2820"/>
      </w:tblGrid>
      <w:tr w:rsidR="00A65EDE" w:rsidRPr="00D860A3" w:rsidTr="00791644">
        <w:trPr>
          <w:trHeight w:val="270"/>
          <w:tblHeader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65EDE" w:rsidRPr="00D860A3" w:rsidRDefault="00A65EDE" w:rsidP="00791644">
            <w:pPr>
              <w:widowControl/>
              <w:ind w:left="517" w:hangingChars="235" w:hanging="517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65EDE" w:rsidRPr="00D860A3" w:rsidRDefault="00A65EDE" w:rsidP="00791644">
            <w:pPr>
              <w:widowControl/>
              <w:ind w:left="517" w:hangingChars="235" w:hanging="517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身份证件名称</w:t>
            </w:r>
          </w:p>
        </w:tc>
      </w:tr>
      <w:tr w:rsidR="00A65EDE" w:rsidRPr="00D860A3" w:rsidTr="00791644">
        <w:trPr>
          <w:trHeight w:val="27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D860A3" w:rsidRDefault="00A65EDE" w:rsidP="00791644">
            <w:pPr>
              <w:widowControl/>
              <w:ind w:left="517" w:hangingChars="235" w:hanging="517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60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D860A3" w:rsidRDefault="00A65EDE" w:rsidP="00791644">
            <w:pPr>
              <w:widowControl/>
              <w:ind w:left="517" w:hangingChars="235" w:hanging="517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60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</w:t>
            </w:r>
          </w:p>
        </w:tc>
      </w:tr>
      <w:tr w:rsidR="00A65EDE" w:rsidRPr="00D860A3" w:rsidTr="00791644">
        <w:trPr>
          <w:trHeight w:val="27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D860A3" w:rsidRDefault="00A65EDE" w:rsidP="00791644">
            <w:pPr>
              <w:widowControl/>
              <w:ind w:left="517" w:hangingChars="235" w:hanging="517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60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D860A3" w:rsidRDefault="00A65EDE" w:rsidP="00791644">
            <w:pPr>
              <w:widowControl/>
              <w:ind w:left="517" w:hangingChars="235" w:hanging="517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60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户口簿</w:t>
            </w:r>
          </w:p>
        </w:tc>
      </w:tr>
      <w:tr w:rsidR="00A65EDE" w:rsidRPr="00D860A3" w:rsidTr="00791644">
        <w:trPr>
          <w:trHeight w:val="27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D860A3" w:rsidRDefault="00A65EDE" w:rsidP="00791644">
            <w:pPr>
              <w:widowControl/>
              <w:ind w:left="517" w:hangingChars="235" w:hanging="517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60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D860A3" w:rsidRDefault="00A65EDE" w:rsidP="00791644">
            <w:pPr>
              <w:widowControl/>
              <w:ind w:left="517" w:hangingChars="235" w:hanging="517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60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护照</w:t>
            </w:r>
          </w:p>
        </w:tc>
      </w:tr>
      <w:tr w:rsidR="00A65EDE" w:rsidRPr="00D860A3" w:rsidTr="00791644">
        <w:trPr>
          <w:trHeight w:val="27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D860A3" w:rsidRDefault="00A65EDE" w:rsidP="00791644">
            <w:pPr>
              <w:widowControl/>
              <w:ind w:left="517" w:hangingChars="235" w:hanging="517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60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D860A3" w:rsidRDefault="00A65EDE" w:rsidP="00791644">
            <w:pPr>
              <w:widowControl/>
              <w:ind w:left="517" w:hangingChars="235" w:hanging="517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60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军官证</w:t>
            </w:r>
          </w:p>
        </w:tc>
      </w:tr>
      <w:tr w:rsidR="00A65EDE" w:rsidRPr="00D860A3" w:rsidTr="00791644">
        <w:trPr>
          <w:trHeight w:val="27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D860A3" w:rsidRDefault="00A65EDE" w:rsidP="00791644">
            <w:pPr>
              <w:widowControl/>
              <w:ind w:left="517" w:hangingChars="235" w:hanging="517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60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D860A3" w:rsidRDefault="00A65EDE" w:rsidP="00791644">
            <w:pPr>
              <w:widowControl/>
              <w:ind w:left="517" w:hangingChars="235" w:hanging="517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60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士兵证</w:t>
            </w:r>
          </w:p>
        </w:tc>
      </w:tr>
      <w:tr w:rsidR="00A65EDE" w:rsidRPr="00D860A3" w:rsidTr="00791644">
        <w:trPr>
          <w:trHeight w:val="27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D860A3" w:rsidRDefault="00A65EDE" w:rsidP="00791644">
            <w:pPr>
              <w:widowControl/>
              <w:ind w:left="517" w:hangingChars="235" w:hanging="517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60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D860A3" w:rsidRDefault="00A65EDE" w:rsidP="00791644">
            <w:pPr>
              <w:widowControl/>
              <w:ind w:left="517" w:hangingChars="235" w:hanging="517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60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港澳居民来往内地通行证</w:t>
            </w:r>
          </w:p>
        </w:tc>
      </w:tr>
      <w:tr w:rsidR="00A65EDE" w:rsidRPr="00D860A3" w:rsidTr="00791644">
        <w:trPr>
          <w:trHeight w:val="27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D860A3" w:rsidRDefault="00A65EDE" w:rsidP="00791644">
            <w:pPr>
              <w:widowControl/>
              <w:ind w:left="517" w:hangingChars="235" w:hanging="517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60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D860A3" w:rsidRDefault="00A65EDE" w:rsidP="00791644">
            <w:pPr>
              <w:widowControl/>
              <w:ind w:left="517" w:hangingChars="235" w:hanging="517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60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台湾同胞来往内地通行证</w:t>
            </w:r>
          </w:p>
        </w:tc>
      </w:tr>
      <w:tr w:rsidR="00A65EDE" w:rsidRPr="00D860A3" w:rsidTr="00791644">
        <w:trPr>
          <w:trHeight w:val="27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D860A3" w:rsidRDefault="00A65EDE" w:rsidP="00791644">
            <w:pPr>
              <w:widowControl/>
              <w:ind w:left="517" w:hangingChars="235" w:hanging="517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60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D860A3" w:rsidRDefault="00A65EDE" w:rsidP="00791644">
            <w:pPr>
              <w:widowControl/>
              <w:ind w:left="517" w:hangingChars="235" w:hanging="517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60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临时身份证</w:t>
            </w:r>
          </w:p>
        </w:tc>
      </w:tr>
      <w:tr w:rsidR="00A65EDE" w:rsidRPr="00D860A3" w:rsidTr="00791644">
        <w:trPr>
          <w:trHeight w:val="27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D860A3" w:rsidRDefault="00A65EDE" w:rsidP="00791644">
            <w:pPr>
              <w:widowControl/>
              <w:ind w:left="517" w:hangingChars="235" w:hanging="517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60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D860A3" w:rsidRDefault="00A65EDE" w:rsidP="00791644">
            <w:pPr>
              <w:widowControl/>
              <w:ind w:left="517" w:hangingChars="235" w:hanging="517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60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外国人居留证</w:t>
            </w:r>
          </w:p>
        </w:tc>
      </w:tr>
      <w:tr w:rsidR="00A65EDE" w:rsidRPr="00D860A3" w:rsidTr="00791644">
        <w:trPr>
          <w:trHeight w:val="27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D860A3" w:rsidRDefault="00A65EDE" w:rsidP="00791644">
            <w:pPr>
              <w:widowControl/>
              <w:ind w:left="517" w:hangingChars="235" w:hanging="517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60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D860A3" w:rsidRDefault="00A65EDE" w:rsidP="00791644">
            <w:pPr>
              <w:widowControl/>
              <w:ind w:left="517" w:hangingChars="235" w:hanging="517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60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警官证</w:t>
            </w:r>
          </w:p>
        </w:tc>
      </w:tr>
      <w:tr w:rsidR="00A65EDE" w:rsidRPr="00D860A3" w:rsidTr="00791644">
        <w:trPr>
          <w:trHeight w:val="27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D860A3" w:rsidRDefault="00A65EDE" w:rsidP="00791644">
            <w:pPr>
              <w:widowControl/>
              <w:ind w:left="517" w:hangingChars="235" w:hanging="517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60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D860A3" w:rsidRDefault="00A65EDE" w:rsidP="00791644">
            <w:pPr>
              <w:widowControl/>
              <w:ind w:left="517" w:hangingChars="235" w:hanging="517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60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其他证件</w:t>
            </w:r>
          </w:p>
        </w:tc>
      </w:tr>
    </w:tbl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法定代表人（负责人）电子邮箱</w:t>
      </w:r>
      <w:r>
        <w:rPr>
          <w:rFonts w:hint="eastAsia"/>
          <w:sz w:val="24"/>
          <w:szCs w:val="24"/>
        </w:rPr>
        <w:t>：没有的可以不填。</w:t>
      </w:r>
    </w:p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lastRenderedPageBreak/>
        <w:t>海关业务联系人</w:t>
      </w:r>
      <w:r>
        <w:rPr>
          <w:rFonts w:hint="eastAsia"/>
          <w:sz w:val="24"/>
          <w:szCs w:val="24"/>
        </w:rPr>
        <w:t>：</w:t>
      </w:r>
    </w:p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海关业务联系人电话</w:t>
      </w:r>
      <w:r>
        <w:rPr>
          <w:rFonts w:hint="eastAsia"/>
          <w:sz w:val="24"/>
          <w:szCs w:val="24"/>
        </w:rPr>
        <w:t>：上面一栏填写固定电话，下面一栏填写移动电话，固定电话和移动电话至少填写一个。</w:t>
      </w:r>
    </w:p>
    <w:p w:rsidR="00A65EDE" w:rsidRDefault="00A65EDE" w:rsidP="00A65EDE">
      <w:pPr>
        <w:pStyle w:val="a5"/>
        <w:tabs>
          <w:tab w:val="left" w:pos="567"/>
          <w:tab w:val="left" w:pos="1276"/>
        </w:tabs>
        <w:spacing w:beforeLines="50" w:afterLines="50"/>
        <w:ind w:left="566" w:firstLineChars="0" w:firstLine="0"/>
        <w:rPr>
          <w:rFonts w:hint="eastAsia"/>
          <w:sz w:val="24"/>
          <w:szCs w:val="24"/>
        </w:rPr>
      </w:pPr>
      <w:r w:rsidRPr="00E77B3A">
        <w:rPr>
          <w:rFonts w:hint="eastAsia"/>
          <w:sz w:val="24"/>
          <w:szCs w:val="24"/>
        </w:rPr>
        <w:t>固定电话</w:t>
      </w:r>
      <w:r>
        <w:rPr>
          <w:rFonts w:hint="eastAsia"/>
          <w:sz w:val="24"/>
          <w:szCs w:val="24"/>
        </w:rPr>
        <w:t>没有分机号码的，按照</w:t>
      </w:r>
      <w:r w:rsidRPr="00E77B3A">
        <w:rPr>
          <w:rFonts w:hint="eastAsia"/>
          <w:sz w:val="24"/>
          <w:szCs w:val="24"/>
        </w:rPr>
        <w:t>XXXX-XXXXXXXX</w:t>
      </w:r>
      <w:r>
        <w:rPr>
          <w:rFonts w:hint="eastAsia"/>
          <w:sz w:val="24"/>
          <w:szCs w:val="24"/>
        </w:rPr>
        <w:t>的格式填写，有分机号码的</w:t>
      </w:r>
      <w:r w:rsidRPr="00E77B3A">
        <w:rPr>
          <w:rFonts w:hint="eastAsia"/>
          <w:sz w:val="24"/>
          <w:szCs w:val="24"/>
        </w:rPr>
        <w:t>按照</w:t>
      </w:r>
      <w:r w:rsidRPr="00E77B3A">
        <w:rPr>
          <w:rFonts w:hint="eastAsia"/>
          <w:sz w:val="24"/>
          <w:szCs w:val="24"/>
        </w:rPr>
        <w:t>XXXX-XXXXXXXX-XXX</w:t>
      </w:r>
      <w:r w:rsidRPr="00E77B3A">
        <w:rPr>
          <w:rFonts w:hint="eastAsia"/>
          <w:sz w:val="24"/>
          <w:szCs w:val="24"/>
        </w:rPr>
        <w:t>的格式填写。</w:t>
      </w:r>
    </w:p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海关业务联系人传真</w:t>
      </w:r>
      <w:r>
        <w:rPr>
          <w:rFonts w:hint="eastAsia"/>
          <w:sz w:val="24"/>
          <w:szCs w:val="24"/>
        </w:rPr>
        <w:t>：没有的可以不填。</w:t>
      </w:r>
    </w:p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海关业务联系人电子邮箱</w:t>
      </w:r>
      <w:r>
        <w:rPr>
          <w:rFonts w:hint="eastAsia"/>
          <w:sz w:val="24"/>
          <w:szCs w:val="24"/>
        </w:rPr>
        <w:t>：没有的可以不填。</w:t>
      </w:r>
    </w:p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员工人数</w:t>
      </w:r>
      <w:r>
        <w:rPr>
          <w:rFonts w:hint="eastAsia"/>
          <w:sz w:val="24"/>
          <w:szCs w:val="24"/>
        </w:rPr>
        <w:t>：在以下项目中选择填写：</w:t>
      </w:r>
    </w:p>
    <w:tbl>
      <w:tblPr>
        <w:tblW w:w="2600" w:type="dxa"/>
        <w:jc w:val="center"/>
        <w:tblInd w:w="93" w:type="dxa"/>
        <w:tblLook w:val="04A0"/>
      </w:tblPr>
      <w:tblGrid>
        <w:gridCol w:w="2600"/>
      </w:tblGrid>
      <w:tr w:rsidR="00A65EDE" w:rsidRPr="005063D3" w:rsidTr="00791644">
        <w:trPr>
          <w:trHeight w:val="27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65EDE" w:rsidRPr="005063D3" w:rsidRDefault="00A65EDE" w:rsidP="00791644">
            <w:pPr>
              <w:widowControl/>
              <w:ind w:left="517" w:hangingChars="235" w:hanging="517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员工人数</w:t>
            </w:r>
          </w:p>
        </w:tc>
      </w:tr>
      <w:tr w:rsidR="00A65EDE" w:rsidRPr="005063D3" w:rsidTr="00791644">
        <w:trPr>
          <w:trHeight w:val="27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5063D3" w:rsidRDefault="00A65EDE" w:rsidP="00791644">
            <w:pPr>
              <w:widowControl/>
              <w:ind w:left="517" w:hangingChars="235" w:hanging="517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06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1-100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</w:tr>
      <w:tr w:rsidR="00A65EDE" w:rsidRPr="005063D3" w:rsidTr="00791644">
        <w:trPr>
          <w:trHeight w:val="27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5063D3" w:rsidRDefault="00A65EDE" w:rsidP="00791644">
            <w:pPr>
              <w:widowControl/>
              <w:ind w:left="517" w:hangingChars="235" w:hanging="517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06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100-500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</w:tr>
      <w:tr w:rsidR="00A65EDE" w:rsidRPr="005063D3" w:rsidTr="00791644">
        <w:trPr>
          <w:trHeight w:val="27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5063D3" w:rsidRDefault="00A65EDE" w:rsidP="00791644">
            <w:pPr>
              <w:widowControl/>
              <w:ind w:left="517" w:hangingChars="235" w:hanging="517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06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500-1000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</w:tr>
      <w:tr w:rsidR="00A65EDE" w:rsidRPr="005063D3" w:rsidTr="00791644">
        <w:trPr>
          <w:trHeight w:val="27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5063D3" w:rsidRDefault="00A65EDE" w:rsidP="00791644">
            <w:pPr>
              <w:widowControl/>
              <w:ind w:left="517" w:hangingChars="235" w:hanging="517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06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1000-5000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</w:tr>
      <w:tr w:rsidR="00A65EDE" w:rsidRPr="005063D3" w:rsidTr="00791644">
        <w:trPr>
          <w:trHeight w:val="27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5063D3" w:rsidRDefault="00A65EDE" w:rsidP="00791644">
            <w:pPr>
              <w:widowControl/>
              <w:ind w:left="517" w:hangingChars="235" w:hanging="517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06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</w:t>
            </w:r>
            <w:r w:rsidRPr="00506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以上</w:t>
            </w:r>
          </w:p>
        </w:tc>
      </w:tr>
    </w:tbl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经营场所性质</w:t>
      </w:r>
      <w:r>
        <w:rPr>
          <w:rFonts w:hint="eastAsia"/>
          <w:sz w:val="24"/>
          <w:szCs w:val="24"/>
        </w:rPr>
        <w:t>：填“自有”、“租赁”、“借用”或“其他”。</w:t>
      </w:r>
    </w:p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经营总建筑面积</w:t>
      </w:r>
      <w:r>
        <w:rPr>
          <w:rFonts w:hint="eastAsia"/>
          <w:sz w:val="24"/>
          <w:szCs w:val="24"/>
        </w:rPr>
        <w:t>：</w:t>
      </w:r>
    </w:p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是否上市公司</w:t>
      </w:r>
      <w:r>
        <w:rPr>
          <w:rFonts w:hint="eastAsia"/>
          <w:sz w:val="24"/>
          <w:szCs w:val="24"/>
        </w:rPr>
        <w:t>：填“是”或“否”。</w:t>
      </w:r>
    </w:p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是否实行会计电算化</w:t>
      </w:r>
      <w:r>
        <w:rPr>
          <w:rFonts w:hint="eastAsia"/>
          <w:sz w:val="24"/>
          <w:szCs w:val="24"/>
        </w:rPr>
        <w:t>：填“是”或“否”。</w:t>
      </w:r>
    </w:p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财务管理软件名称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实行会计电算化的必须填写。</w:t>
      </w:r>
    </w:p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记账方式</w:t>
      </w:r>
      <w:r>
        <w:rPr>
          <w:rFonts w:hint="eastAsia"/>
          <w:sz w:val="24"/>
          <w:szCs w:val="24"/>
        </w:rPr>
        <w:t>：填“自理记账”或“委托代理记帐”。</w:t>
      </w:r>
    </w:p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委托代理记账单位名称</w:t>
      </w:r>
      <w:r>
        <w:rPr>
          <w:rFonts w:hint="eastAsia"/>
          <w:sz w:val="24"/>
          <w:szCs w:val="24"/>
        </w:rPr>
        <w:t>：委托代理记帐的必须填写。</w:t>
      </w:r>
    </w:p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委托代理记账单位组织机构代码</w:t>
      </w:r>
      <w:r>
        <w:rPr>
          <w:rFonts w:hint="eastAsia"/>
          <w:sz w:val="24"/>
          <w:szCs w:val="24"/>
        </w:rPr>
        <w:t>：自理记账的可以不填，委托代理记帐的必须填写。</w:t>
      </w:r>
    </w:p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委托代理记账单位地址</w:t>
      </w:r>
      <w:r>
        <w:rPr>
          <w:rFonts w:hint="eastAsia"/>
          <w:sz w:val="24"/>
          <w:szCs w:val="24"/>
        </w:rPr>
        <w:t>：自理记账的可以不填，委托代理记帐的必须填写。</w:t>
      </w:r>
    </w:p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委托代理记账单位联系人</w:t>
      </w:r>
      <w:r>
        <w:rPr>
          <w:rFonts w:hint="eastAsia"/>
          <w:sz w:val="24"/>
          <w:szCs w:val="24"/>
        </w:rPr>
        <w:t>：自理记账的可以不填，委托代理记帐的必须填写。</w:t>
      </w:r>
    </w:p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委托代理记账单位联系电话</w:t>
      </w:r>
      <w:r>
        <w:rPr>
          <w:rFonts w:hint="eastAsia"/>
          <w:sz w:val="24"/>
          <w:szCs w:val="24"/>
        </w:rPr>
        <w:t>：自理记账的可以不填，委托代理记帐的必须填写。</w:t>
      </w:r>
    </w:p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上级单位名称</w:t>
      </w:r>
      <w:r>
        <w:rPr>
          <w:rFonts w:hint="eastAsia"/>
          <w:sz w:val="24"/>
          <w:szCs w:val="24"/>
        </w:rPr>
        <w:t>：上级单位指企业，上级主管部门不填。对报关企业跨关区分支机构、报关企业关区内分支机构、保税仓库，该项目未必填项。</w:t>
      </w:r>
    </w:p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上级单位组织机构代码</w:t>
      </w:r>
      <w:r>
        <w:rPr>
          <w:rFonts w:hint="eastAsia"/>
          <w:sz w:val="24"/>
          <w:szCs w:val="24"/>
        </w:rPr>
        <w:t>：对报关企业跨关区分支机构、报关企业关区内分支机构、保税仓库，该项目为必填项。</w:t>
      </w:r>
    </w:p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与上级单位关系</w:t>
      </w:r>
      <w:r>
        <w:rPr>
          <w:rFonts w:hint="eastAsia"/>
          <w:sz w:val="24"/>
          <w:szCs w:val="24"/>
        </w:rPr>
        <w:t>：在以下项目中选择填写：</w:t>
      </w:r>
    </w:p>
    <w:tbl>
      <w:tblPr>
        <w:tblW w:w="6280" w:type="dxa"/>
        <w:jc w:val="center"/>
        <w:tblInd w:w="93" w:type="dxa"/>
        <w:tblLook w:val="04A0"/>
      </w:tblPr>
      <w:tblGrid>
        <w:gridCol w:w="3140"/>
        <w:gridCol w:w="3140"/>
      </w:tblGrid>
      <w:tr w:rsidR="00A65EDE" w:rsidRPr="005063D3" w:rsidTr="00791644">
        <w:trPr>
          <w:trHeight w:val="270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65EDE" w:rsidRPr="005063D3" w:rsidRDefault="00A65EDE" w:rsidP="00791644">
            <w:pPr>
              <w:widowControl/>
              <w:ind w:left="517" w:hangingChars="235" w:hanging="517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编号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65EDE" w:rsidRPr="005063D3" w:rsidRDefault="00A65EDE" w:rsidP="00791644">
            <w:pPr>
              <w:widowControl/>
              <w:ind w:left="517" w:hangingChars="235" w:hanging="517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与上级单位关系</w:t>
            </w:r>
          </w:p>
        </w:tc>
      </w:tr>
      <w:tr w:rsidR="00A65EDE" w:rsidRPr="005063D3" w:rsidTr="00791644">
        <w:trPr>
          <w:trHeight w:val="27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5063D3" w:rsidRDefault="00A65EDE" w:rsidP="00791644">
            <w:pPr>
              <w:widowControl/>
              <w:ind w:left="517" w:hangingChars="235" w:hanging="517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06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5063D3" w:rsidRDefault="00A65EDE" w:rsidP="00791644">
            <w:pPr>
              <w:widowControl/>
              <w:ind w:left="517" w:hangingChars="235" w:hanging="517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06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</w:t>
            </w:r>
          </w:p>
        </w:tc>
      </w:tr>
      <w:tr w:rsidR="00A65EDE" w:rsidRPr="005063D3" w:rsidTr="00791644">
        <w:trPr>
          <w:trHeight w:val="27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5063D3" w:rsidRDefault="00A65EDE" w:rsidP="00791644">
            <w:pPr>
              <w:widowControl/>
              <w:ind w:left="517" w:hangingChars="235" w:hanging="517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06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5063D3" w:rsidRDefault="00A65EDE" w:rsidP="00791644">
            <w:pPr>
              <w:widowControl/>
              <w:ind w:left="517" w:hangingChars="235" w:hanging="517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06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总/分公司</w:t>
            </w:r>
          </w:p>
        </w:tc>
      </w:tr>
      <w:tr w:rsidR="00A65EDE" w:rsidRPr="005063D3" w:rsidTr="00791644">
        <w:trPr>
          <w:trHeight w:val="27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5063D3" w:rsidRDefault="00A65EDE" w:rsidP="00791644">
            <w:pPr>
              <w:widowControl/>
              <w:ind w:left="517" w:hangingChars="235" w:hanging="517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06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5063D3" w:rsidRDefault="00A65EDE" w:rsidP="00791644">
            <w:pPr>
              <w:widowControl/>
              <w:ind w:left="517" w:hangingChars="235" w:hanging="517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06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母/子公司</w:t>
            </w:r>
          </w:p>
        </w:tc>
      </w:tr>
      <w:tr w:rsidR="00A65EDE" w:rsidRPr="005063D3" w:rsidTr="00791644">
        <w:trPr>
          <w:trHeight w:val="27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5063D3" w:rsidRDefault="00A65EDE" w:rsidP="00791644">
            <w:pPr>
              <w:widowControl/>
              <w:ind w:left="517" w:hangingChars="235" w:hanging="517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06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EDE" w:rsidRPr="005063D3" w:rsidRDefault="00A65EDE" w:rsidP="00791644">
            <w:pPr>
              <w:widowControl/>
              <w:ind w:left="517" w:hangingChars="235" w:hanging="517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06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内设机构</w:t>
            </w:r>
          </w:p>
        </w:tc>
      </w:tr>
    </w:tbl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认证标准类型</w:t>
      </w:r>
      <w:r>
        <w:rPr>
          <w:rFonts w:hint="eastAsia"/>
          <w:sz w:val="24"/>
          <w:szCs w:val="24"/>
        </w:rPr>
        <w:t>：</w:t>
      </w:r>
    </w:p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是否允许异地报关</w:t>
      </w:r>
      <w:r>
        <w:rPr>
          <w:rFonts w:hint="eastAsia"/>
          <w:sz w:val="24"/>
          <w:szCs w:val="24"/>
        </w:rPr>
        <w:t>：不填。</w:t>
      </w:r>
    </w:p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报关口岸</w:t>
      </w:r>
      <w:r>
        <w:rPr>
          <w:rFonts w:hint="eastAsia"/>
          <w:sz w:val="24"/>
          <w:szCs w:val="24"/>
        </w:rPr>
        <w:t>：不填。</w:t>
      </w:r>
    </w:p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经营范围</w:t>
      </w:r>
      <w:r>
        <w:rPr>
          <w:rFonts w:hint="eastAsia"/>
          <w:sz w:val="24"/>
          <w:szCs w:val="24"/>
        </w:rPr>
        <w:t>：</w:t>
      </w:r>
      <w:r w:rsidRPr="002856DA">
        <w:rPr>
          <w:rFonts w:hint="eastAsia"/>
          <w:sz w:val="24"/>
          <w:szCs w:val="24"/>
        </w:rPr>
        <w:t>企业应按营业执照上所注明的经营范围填写；事业单位应按事业单位法人证书上的宗旨和业务范围填写；社会团体应按社团登记证上所注明的业务范围填写；机关应填写上级部门规定的主要职能。</w:t>
      </w:r>
    </w:p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备注</w:t>
      </w:r>
      <w:r>
        <w:rPr>
          <w:rFonts w:hint="eastAsia"/>
          <w:sz w:val="24"/>
          <w:szCs w:val="24"/>
        </w:rPr>
        <w:t>：</w:t>
      </w:r>
    </w:p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填表人</w:t>
      </w:r>
      <w:r>
        <w:rPr>
          <w:rFonts w:hint="eastAsia"/>
          <w:sz w:val="24"/>
          <w:szCs w:val="24"/>
        </w:rPr>
        <w:t>：</w:t>
      </w:r>
    </w:p>
    <w:p w:rsidR="00A65EDE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rFonts w:hint="eastAsia"/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填表日期</w:t>
      </w:r>
      <w:r>
        <w:rPr>
          <w:rFonts w:hint="eastAsia"/>
          <w:sz w:val="24"/>
          <w:szCs w:val="24"/>
        </w:rPr>
        <w:t>：</w:t>
      </w:r>
    </w:p>
    <w:p w:rsidR="00A65EDE" w:rsidRPr="0006536D" w:rsidRDefault="00A65EDE" w:rsidP="00A65EDE">
      <w:pPr>
        <w:pStyle w:val="a5"/>
        <w:numPr>
          <w:ilvl w:val="0"/>
          <w:numId w:val="1"/>
        </w:numPr>
        <w:tabs>
          <w:tab w:val="left" w:pos="567"/>
          <w:tab w:val="left" w:pos="1276"/>
        </w:tabs>
        <w:spacing w:beforeLines="50" w:afterLines="50"/>
        <w:ind w:left="566" w:hangingChars="235" w:hanging="566"/>
        <w:rPr>
          <w:sz w:val="24"/>
          <w:szCs w:val="24"/>
        </w:rPr>
      </w:pPr>
      <w:r w:rsidRPr="00B57537">
        <w:rPr>
          <w:rFonts w:hint="eastAsia"/>
          <w:b/>
          <w:sz w:val="24"/>
          <w:szCs w:val="24"/>
        </w:rPr>
        <w:t>单位公章</w:t>
      </w:r>
      <w:r>
        <w:rPr>
          <w:rFonts w:hint="eastAsia"/>
          <w:sz w:val="24"/>
          <w:szCs w:val="24"/>
        </w:rPr>
        <w:t>：</w:t>
      </w:r>
    </w:p>
    <w:p w:rsidR="00A65EDE" w:rsidRDefault="00A65EDE" w:rsidP="00A65EDE">
      <w:pPr>
        <w:rPr>
          <w:rFonts w:hint="eastAsia"/>
        </w:rPr>
      </w:pPr>
    </w:p>
    <w:p w:rsidR="00A65EDE" w:rsidRDefault="00A65EDE" w:rsidP="00A65EDE">
      <w:pPr>
        <w:rPr>
          <w:rFonts w:hint="eastAsia"/>
        </w:rPr>
      </w:pPr>
    </w:p>
    <w:p w:rsidR="00A65EDE" w:rsidRDefault="00A65EDE" w:rsidP="00A65EDE">
      <w:pPr>
        <w:rPr>
          <w:rFonts w:hint="eastAsia"/>
        </w:rPr>
      </w:pPr>
    </w:p>
    <w:p w:rsidR="00A65EDE" w:rsidRDefault="00A65EDE" w:rsidP="00A65EDE">
      <w:pPr>
        <w:rPr>
          <w:rFonts w:hint="eastAsia"/>
        </w:rPr>
      </w:pPr>
    </w:p>
    <w:p w:rsidR="00A65EDE" w:rsidRDefault="00A65EDE" w:rsidP="00A65EDE">
      <w:pPr>
        <w:rPr>
          <w:rFonts w:hint="eastAsia"/>
        </w:rPr>
      </w:pPr>
    </w:p>
    <w:p w:rsidR="00A65EDE" w:rsidRDefault="00A65EDE" w:rsidP="00A65EDE">
      <w:pPr>
        <w:rPr>
          <w:rFonts w:hint="eastAsia"/>
        </w:rPr>
      </w:pPr>
    </w:p>
    <w:p w:rsidR="00A65EDE" w:rsidRDefault="00A65EDE" w:rsidP="00A65EDE">
      <w:pPr>
        <w:rPr>
          <w:rFonts w:hint="eastAsia"/>
        </w:rPr>
      </w:pPr>
    </w:p>
    <w:p w:rsidR="00A65EDE" w:rsidRDefault="00A65EDE" w:rsidP="00A65EDE">
      <w:pPr>
        <w:rPr>
          <w:rFonts w:hint="eastAsia"/>
        </w:rPr>
      </w:pPr>
    </w:p>
    <w:p w:rsidR="00A65EDE" w:rsidRDefault="00A65EDE" w:rsidP="00A65EDE">
      <w:pPr>
        <w:rPr>
          <w:rFonts w:hint="eastAsia"/>
        </w:rPr>
      </w:pPr>
    </w:p>
    <w:p w:rsidR="00A65EDE" w:rsidRDefault="00A65EDE" w:rsidP="00A65EDE">
      <w:pPr>
        <w:rPr>
          <w:rFonts w:hint="eastAsia"/>
        </w:rPr>
      </w:pPr>
    </w:p>
    <w:p w:rsidR="00BB75D0" w:rsidRDefault="00BB75D0">
      <w:pPr>
        <w:rPr>
          <w:rFonts w:hint="eastAsia"/>
        </w:rPr>
      </w:pPr>
    </w:p>
    <w:sectPr w:rsidR="00BB75D0" w:rsidSect="00BB7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01F" w:rsidRDefault="0079401F" w:rsidP="00A65EDE">
      <w:r>
        <w:separator/>
      </w:r>
    </w:p>
  </w:endnote>
  <w:endnote w:type="continuationSeparator" w:id="1">
    <w:p w:rsidR="0079401F" w:rsidRDefault="0079401F" w:rsidP="00A65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01F" w:rsidRDefault="0079401F" w:rsidP="00A65EDE">
      <w:r>
        <w:separator/>
      </w:r>
    </w:p>
  </w:footnote>
  <w:footnote w:type="continuationSeparator" w:id="1">
    <w:p w:rsidR="0079401F" w:rsidRDefault="0079401F" w:rsidP="00A65E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573B4"/>
    <w:multiLevelType w:val="hybridMultilevel"/>
    <w:tmpl w:val="AFC809DE"/>
    <w:lvl w:ilvl="0" w:tplc="8E90A5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5EDE"/>
    <w:rsid w:val="00001937"/>
    <w:rsid w:val="00001D90"/>
    <w:rsid w:val="000031A2"/>
    <w:rsid w:val="00003C8E"/>
    <w:rsid w:val="000040B8"/>
    <w:rsid w:val="000045E7"/>
    <w:rsid w:val="0000558A"/>
    <w:rsid w:val="00005D92"/>
    <w:rsid w:val="000068F5"/>
    <w:rsid w:val="00007D04"/>
    <w:rsid w:val="00012E7A"/>
    <w:rsid w:val="00013FF4"/>
    <w:rsid w:val="00014465"/>
    <w:rsid w:val="0001703C"/>
    <w:rsid w:val="00021173"/>
    <w:rsid w:val="00021797"/>
    <w:rsid w:val="00022811"/>
    <w:rsid w:val="00025D6E"/>
    <w:rsid w:val="000271CF"/>
    <w:rsid w:val="0003267C"/>
    <w:rsid w:val="00033198"/>
    <w:rsid w:val="00043AC0"/>
    <w:rsid w:val="000445FA"/>
    <w:rsid w:val="0004636A"/>
    <w:rsid w:val="00046770"/>
    <w:rsid w:val="00047311"/>
    <w:rsid w:val="000521CF"/>
    <w:rsid w:val="00052F12"/>
    <w:rsid w:val="000541B1"/>
    <w:rsid w:val="00054241"/>
    <w:rsid w:val="0005499E"/>
    <w:rsid w:val="00054C25"/>
    <w:rsid w:val="000567EF"/>
    <w:rsid w:val="0005790D"/>
    <w:rsid w:val="00065C5E"/>
    <w:rsid w:val="0006738B"/>
    <w:rsid w:val="00070E3D"/>
    <w:rsid w:val="00071291"/>
    <w:rsid w:val="000729E1"/>
    <w:rsid w:val="00073F88"/>
    <w:rsid w:val="000747ED"/>
    <w:rsid w:val="00075DC7"/>
    <w:rsid w:val="00075FB2"/>
    <w:rsid w:val="000837BB"/>
    <w:rsid w:val="00084B69"/>
    <w:rsid w:val="00084B6B"/>
    <w:rsid w:val="00090794"/>
    <w:rsid w:val="00093979"/>
    <w:rsid w:val="00094DAF"/>
    <w:rsid w:val="00096210"/>
    <w:rsid w:val="00097565"/>
    <w:rsid w:val="00097578"/>
    <w:rsid w:val="000A3F4F"/>
    <w:rsid w:val="000B0A4E"/>
    <w:rsid w:val="000B1E2E"/>
    <w:rsid w:val="000B48DD"/>
    <w:rsid w:val="000B6346"/>
    <w:rsid w:val="000B660C"/>
    <w:rsid w:val="000C4474"/>
    <w:rsid w:val="000C45D9"/>
    <w:rsid w:val="000C4946"/>
    <w:rsid w:val="000C57D4"/>
    <w:rsid w:val="000C590B"/>
    <w:rsid w:val="000C60C5"/>
    <w:rsid w:val="000C625F"/>
    <w:rsid w:val="000C73D1"/>
    <w:rsid w:val="000C7BD4"/>
    <w:rsid w:val="000C7E38"/>
    <w:rsid w:val="000D0298"/>
    <w:rsid w:val="000D116F"/>
    <w:rsid w:val="000D1D39"/>
    <w:rsid w:val="000D3523"/>
    <w:rsid w:val="000D35BA"/>
    <w:rsid w:val="000D4003"/>
    <w:rsid w:val="000E157E"/>
    <w:rsid w:val="000E408C"/>
    <w:rsid w:val="000E4CC2"/>
    <w:rsid w:val="000E66AB"/>
    <w:rsid w:val="000E72CB"/>
    <w:rsid w:val="000F0EB8"/>
    <w:rsid w:val="000F25C6"/>
    <w:rsid w:val="000F3ECC"/>
    <w:rsid w:val="000F4F01"/>
    <w:rsid w:val="000F5096"/>
    <w:rsid w:val="000F7009"/>
    <w:rsid w:val="001004AB"/>
    <w:rsid w:val="0010086E"/>
    <w:rsid w:val="0010356A"/>
    <w:rsid w:val="00103F70"/>
    <w:rsid w:val="001062B0"/>
    <w:rsid w:val="00107596"/>
    <w:rsid w:val="001075C9"/>
    <w:rsid w:val="00113A78"/>
    <w:rsid w:val="00114C50"/>
    <w:rsid w:val="00114DCB"/>
    <w:rsid w:val="00115B09"/>
    <w:rsid w:val="00121C6C"/>
    <w:rsid w:val="00126A68"/>
    <w:rsid w:val="0013057D"/>
    <w:rsid w:val="00130FEB"/>
    <w:rsid w:val="00131E4D"/>
    <w:rsid w:val="001322FA"/>
    <w:rsid w:val="00133DDE"/>
    <w:rsid w:val="0013690F"/>
    <w:rsid w:val="00141541"/>
    <w:rsid w:val="001427F2"/>
    <w:rsid w:val="0014564F"/>
    <w:rsid w:val="001459D7"/>
    <w:rsid w:val="00146692"/>
    <w:rsid w:val="0014778C"/>
    <w:rsid w:val="001501F2"/>
    <w:rsid w:val="001515CF"/>
    <w:rsid w:val="00152485"/>
    <w:rsid w:val="001530E8"/>
    <w:rsid w:val="0015372C"/>
    <w:rsid w:val="00153FAC"/>
    <w:rsid w:val="0015571E"/>
    <w:rsid w:val="00155E63"/>
    <w:rsid w:val="001564D8"/>
    <w:rsid w:val="00160AFB"/>
    <w:rsid w:val="0016224C"/>
    <w:rsid w:val="001633F8"/>
    <w:rsid w:val="00163675"/>
    <w:rsid w:val="00163A0B"/>
    <w:rsid w:val="0016451F"/>
    <w:rsid w:val="00165C3D"/>
    <w:rsid w:val="00167AF6"/>
    <w:rsid w:val="00173D22"/>
    <w:rsid w:val="00173D29"/>
    <w:rsid w:val="00175FFA"/>
    <w:rsid w:val="00177C26"/>
    <w:rsid w:val="00184CFC"/>
    <w:rsid w:val="00186435"/>
    <w:rsid w:val="0018795C"/>
    <w:rsid w:val="00190265"/>
    <w:rsid w:val="001915A7"/>
    <w:rsid w:val="00194215"/>
    <w:rsid w:val="00195198"/>
    <w:rsid w:val="00196405"/>
    <w:rsid w:val="00196557"/>
    <w:rsid w:val="001A0FB0"/>
    <w:rsid w:val="001A3873"/>
    <w:rsid w:val="001A5E51"/>
    <w:rsid w:val="001A6718"/>
    <w:rsid w:val="001A69DE"/>
    <w:rsid w:val="001A6DD0"/>
    <w:rsid w:val="001B08A5"/>
    <w:rsid w:val="001B1C88"/>
    <w:rsid w:val="001B2D3E"/>
    <w:rsid w:val="001B31CD"/>
    <w:rsid w:val="001B54C3"/>
    <w:rsid w:val="001B5AAB"/>
    <w:rsid w:val="001B5C0E"/>
    <w:rsid w:val="001B76DD"/>
    <w:rsid w:val="001C4879"/>
    <w:rsid w:val="001C5A93"/>
    <w:rsid w:val="001D0CB1"/>
    <w:rsid w:val="001D140C"/>
    <w:rsid w:val="001D41C4"/>
    <w:rsid w:val="001D494E"/>
    <w:rsid w:val="001D52C4"/>
    <w:rsid w:val="001E0358"/>
    <w:rsid w:val="001E06AB"/>
    <w:rsid w:val="001E0F86"/>
    <w:rsid w:val="001E4591"/>
    <w:rsid w:val="001E49BF"/>
    <w:rsid w:val="001E7307"/>
    <w:rsid w:val="001F0424"/>
    <w:rsid w:val="001F0ED3"/>
    <w:rsid w:val="001F14BB"/>
    <w:rsid w:val="001F46EE"/>
    <w:rsid w:val="001F506E"/>
    <w:rsid w:val="001F5CE8"/>
    <w:rsid w:val="001F6916"/>
    <w:rsid w:val="002004F6"/>
    <w:rsid w:val="0020324D"/>
    <w:rsid w:val="00203259"/>
    <w:rsid w:val="00203CE4"/>
    <w:rsid w:val="002050DA"/>
    <w:rsid w:val="002059A8"/>
    <w:rsid w:val="0020717C"/>
    <w:rsid w:val="00207BF8"/>
    <w:rsid w:val="00207EBB"/>
    <w:rsid w:val="00211D43"/>
    <w:rsid w:val="0021609F"/>
    <w:rsid w:val="0021669C"/>
    <w:rsid w:val="00217A3D"/>
    <w:rsid w:val="00217EB9"/>
    <w:rsid w:val="00225E30"/>
    <w:rsid w:val="002270CF"/>
    <w:rsid w:val="00230A4A"/>
    <w:rsid w:val="002329B8"/>
    <w:rsid w:val="002343FC"/>
    <w:rsid w:val="002345B6"/>
    <w:rsid w:val="0023478A"/>
    <w:rsid w:val="0023613A"/>
    <w:rsid w:val="0023676E"/>
    <w:rsid w:val="00236E33"/>
    <w:rsid w:val="00242B3F"/>
    <w:rsid w:val="002472DD"/>
    <w:rsid w:val="00250CC7"/>
    <w:rsid w:val="00251006"/>
    <w:rsid w:val="002512EA"/>
    <w:rsid w:val="00252CCB"/>
    <w:rsid w:val="00253C13"/>
    <w:rsid w:val="0025435D"/>
    <w:rsid w:val="00257FA4"/>
    <w:rsid w:val="00261BC9"/>
    <w:rsid w:val="00262F6F"/>
    <w:rsid w:val="002660F6"/>
    <w:rsid w:val="002672F2"/>
    <w:rsid w:val="002712F2"/>
    <w:rsid w:val="00271D2E"/>
    <w:rsid w:val="00272499"/>
    <w:rsid w:val="002738F6"/>
    <w:rsid w:val="0027585E"/>
    <w:rsid w:val="00280DA1"/>
    <w:rsid w:val="002812DF"/>
    <w:rsid w:val="00283267"/>
    <w:rsid w:val="002836E2"/>
    <w:rsid w:val="00284381"/>
    <w:rsid w:val="00285B93"/>
    <w:rsid w:val="00286A51"/>
    <w:rsid w:val="00287DE8"/>
    <w:rsid w:val="002907AA"/>
    <w:rsid w:val="002916A9"/>
    <w:rsid w:val="00296640"/>
    <w:rsid w:val="0029699B"/>
    <w:rsid w:val="002975F6"/>
    <w:rsid w:val="002A1D54"/>
    <w:rsid w:val="002A3360"/>
    <w:rsid w:val="002A4577"/>
    <w:rsid w:val="002A46F4"/>
    <w:rsid w:val="002A4940"/>
    <w:rsid w:val="002A5FE6"/>
    <w:rsid w:val="002A78D8"/>
    <w:rsid w:val="002A7CF8"/>
    <w:rsid w:val="002B05B2"/>
    <w:rsid w:val="002B2398"/>
    <w:rsid w:val="002B3CB5"/>
    <w:rsid w:val="002B41CE"/>
    <w:rsid w:val="002B4AC8"/>
    <w:rsid w:val="002B6BF5"/>
    <w:rsid w:val="002C2B2A"/>
    <w:rsid w:val="002C322C"/>
    <w:rsid w:val="002C3709"/>
    <w:rsid w:val="002C3F42"/>
    <w:rsid w:val="002C5DFE"/>
    <w:rsid w:val="002D2F28"/>
    <w:rsid w:val="002D576B"/>
    <w:rsid w:val="002E322D"/>
    <w:rsid w:val="002E48DE"/>
    <w:rsid w:val="002E4B9E"/>
    <w:rsid w:val="002E4D43"/>
    <w:rsid w:val="002E6A3F"/>
    <w:rsid w:val="002E6EF9"/>
    <w:rsid w:val="002F0543"/>
    <w:rsid w:val="002F0B20"/>
    <w:rsid w:val="002F1F05"/>
    <w:rsid w:val="002F2126"/>
    <w:rsid w:val="002F75F0"/>
    <w:rsid w:val="003056A2"/>
    <w:rsid w:val="00306A60"/>
    <w:rsid w:val="00311C09"/>
    <w:rsid w:val="003157CC"/>
    <w:rsid w:val="003212A4"/>
    <w:rsid w:val="003222AA"/>
    <w:rsid w:val="00322A80"/>
    <w:rsid w:val="0032322C"/>
    <w:rsid w:val="003243F1"/>
    <w:rsid w:val="003263B1"/>
    <w:rsid w:val="0032772F"/>
    <w:rsid w:val="0033129B"/>
    <w:rsid w:val="003316BE"/>
    <w:rsid w:val="003318F0"/>
    <w:rsid w:val="003330DA"/>
    <w:rsid w:val="00333B71"/>
    <w:rsid w:val="00334AF4"/>
    <w:rsid w:val="00336173"/>
    <w:rsid w:val="00340DCC"/>
    <w:rsid w:val="0034140B"/>
    <w:rsid w:val="003416D5"/>
    <w:rsid w:val="00342E2D"/>
    <w:rsid w:val="00343CD6"/>
    <w:rsid w:val="003463CB"/>
    <w:rsid w:val="0035317F"/>
    <w:rsid w:val="003541EE"/>
    <w:rsid w:val="0035497D"/>
    <w:rsid w:val="0035573F"/>
    <w:rsid w:val="0035584A"/>
    <w:rsid w:val="00357FA8"/>
    <w:rsid w:val="003602DF"/>
    <w:rsid w:val="00361699"/>
    <w:rsid w:val="003616A9"/>
    <w:rsid w:val="00362DB3"/>
    <w:rsid w:val="00363135"/>
    <w:rsid w:val="0036571C"/>
    <w:rsid w:val="0036735C"/>
    <w:rsid w:val="00370184"/>
    <w:rsid w:val="0037410D"/>
    <w:rsid w:val="00374267"/>
    <w:rsid w:val="003774A3"/>
    <w:rsid w:val="00380C48"/>
    <w:rsid w:val="00383B78"/>
    <w:rsid w:val="00383D3F"/>
    <w:rsid w:val="00393E25"/>
    <w:rsid w:val="003A07BE"/>
    <w:rsid w:val="003A16E8"/>
    <w:rsid w:val="003A3BAE"/>
    <w:rsid w:val="003A5CAF"/>
    <w:rsid w:val="003A5EAC"/>
    <w:rsid w:val="003A7C39"/>
    <w:rsid w:val="003B2838"/>
    <w:rsid w:val="003B3810"/>
    <w:rsid w:val="003B5D2F"/>
    <w:rsid w:val="003B6056"/>
    <w:rsid w:val="003C014F"/>
    <w:rsid w:val="003C29DC"/>
    <w:rsid w:val="003C2CA3"/>
    <w:rsid w:val="003C3B3C"/>
    <w:rsid w:val="003C63B7"/>
    <w:rsid w:val="003C7355"/>
    <w:rsid w:val="003D0671"/>
    <w:rsid w:val="003D06AE"/>
    <w:rsid w:val="003D119F"/>
    <w:rsid w:val="003D34A4"/>
    <w:rsid w:val="003D3844"/>
    <w:rsid w:val="003D4482"/>
    <w:rsid w:val="003D44BD"/>
    <w:rsid w:val="003D4E94"/>
    <w:rsid w:val="003D4EFC"/>
    <w:rsid w:val="003D5607"/>
    <w:rsid w:val="003D6340"/>
    <w:rsid w:val="003D7625"/>
    <w:rsid w:val="003D7B79"/>
    <w:rsid w:val="003D7FB3"/>
    <w:rsid w:val="003E1F97"/>
    <w:rsid w:val="003E3C70"/>
    <w:rsid w:val="003E421B"/>
    <w:rsid w:val="003E6DA6"/>
    <w:rsid w:val="003E7B15"/>
    <w:rsid w:val="003F3F9F"/>
    <w:rsid w:val="003F635A"/>
    <w:rsid w:val="003F659D"/>
    <w:rsid w:val="003F7A76"/>
    <w:rsid w:val="0040023B"/>
    <w:rsid w:val="00400C1A"/>
    <w:rsid w:val="00400C8F"/>
    <w:rsid w:val="004016D9"/>
    <w:rsid w:val="00402770"/>
    <w:rsid w:val="004031B9"/>
    <w:rsid w:val="00403521"/>
    <w:rsid w:val="0040372D"/>
    <w:rsid w:val="004038B2"/>
    <w:rsid w:val="00403AA7"/>
    <w:rsid w:val="0040565A"/>
    <w:rsid w:val="00406AF1"/>
    <w:rsid w:val="00406D7B"/>
    <w:rsid w:val="004128D5"/>
    <w:rsid w:val="004160B3"/>
    <w:rsid w:val="00420412"/>
    <w:rsid w:val="00420BFF"/>
    <w:rsid w:val="00420D2E"/>
    <w:rsid w:val="00421471"/>
    <w:rsid w:val="00421A9C"/>
    <w:rsid w:val="00427F7C"/>
    <w:rsid w:val="00432F9B"/>
    <w:rsid w:val="004341B6"/>
    <w:rsid w:val="0043664E"/>
    <w:rsid w:val="004367C6"/>
    <w:rsid w:val="00436815"/>
    <w:rsid w:val="00436EBC"/>
    <w:rsid w:val="00437F28"/>
    <w:rsid w:val="0044017A"/>
    <w:rsid w:val="00443AFC"/>
    <w:rsid w:val="0044504B"/>
    <w:rsid w:val="00447544"/>
    <w:rsid w:val="00451774"/>
    <w:rsid w:val="00452B18"/>
    <w:rsid w:val="0045548E"/>
    <w:rsid w:val="004555C0"/>
    <w:rsid w:val="0045668F"/>
    <w:rsid w:val="004575D6"/>
    <w:rsid w:val="00462522"/>
    <w:rsid w:val="00462E85"/>
    <w:rsid w:val="00464BBE"/>
    <w:rsid w:val="004669A0"/>
    <w:rsid w:val="00466CF8"/>
    <w:rsid w:val="00470F86"/>
    <w:rsid w:val="00473B27"/>
    <w:rsid w:val="00474F71"/>
    <w:rsid w:val="0047575B"/>
    <w:rsid w:val="004760BB"/>
    <w:rsid w:val="00476265"/>
    <w:rsid w:val="004801C9"/>
    <w:rsid w:val="004828FA"/>
    <w:rsid w:val="00483079"/>
    <w:rsid w:val="004836C5"/>
    <w:rsid w:val="0048396F"/>
    <w:rsid w:val="00485E07"/>
    <w:rsid w:val="00486130"/>
    <w:rsid w:val="0049140B"/>
    <w:rsid w:val="00493F61"/>
    <w:rsid w:val="0049630F"/>
    <w:rsid w:val="00496CA6"/>
    <w:rsid w:val="0049767C"/>
    <w:rsid w:val="004A013D"/>
    <w:rsid w:val="004A20C3"/>
    <w:rsid w:val="004A44D2"/>
    <w:rsid w:val="004A457D"/>
    <w:rsid w:val="004A540E"/>
    <w:rsid w:val="004A6A3E"/>
    <w:rsid w:val="004A6B71"/>
    <w:rsid w:val="004B0390"/>
    <w:rsid w:val="004B32AB"/>
    <w:rsid w:val="004B3E3F"/>
    <w:rsid w:val="004B3FCD"/>
    <w:rsid w:val="004B4E48"/>
    <w:rsid w:val="004B5136"/>
    <w:rsid w:val="004B586E"/>
    <w:rsid w:val="004B5D75"/>
    <w:rsid w:val="004B7262"/>
    <w:rsid w:val="004B75BE"/>
    <w:rsid w:val="004B7A23"/>
    <w:rsid w:val="004C24D0"/>
    <w:rsid w:val="004C7095"/>
    <w:rsid w:val="004D30AB"/>
    <w:rsid w:val="004D3C6D"/>
    <w:rsid w:val="004E19DA"/>
    <w:rsid w:val="004E24CC"/>
    <w:rsid w:val="004E33CB"/>
    <w:rsid w:val="004E4B51"/>
    <w:rsid w:val="004E53A8"/>
    <w:rsid w:val="004E6468"/>
    <w:rsid w:val="004F17F0"/>
    <w:rsid w:val="004F3730"/>
    <w:rsid w:val="004F3C11"/>
    <w:rsid w:val="004F55DB"/>
    <w:rsid w:val="004F5BD3"/>
    <w:rsid w:val="004F633C"/>
    <w:rsid w:val="004F7AC5"/>
    <w:rsid w:val="005026AB"/>
    <w:rsid w:val="00504611"/>
    <w:rsid w:val="00505D0E"/>
    <w:rsid w:val="00506E2B"/>
    <w:rsid w:val="00507365"/>
    <w:rsid w:val="00510F60"/>
    <w:rsid w:val="00511D72"/>
    <w:rsid w:val="005122D4"/>
    <w:rsid w:val="005125EE"/>
    <w:rsid w:val="00514897"/>
    <w:rsid w:val="005156DA"/>
    <w:rsid w:val="00516CFF"/>
    <w:rsid w:val="00522FE1"/>
    <w:rsid w:val="00523582"/>
    <w:rsid w:val="005237BA"/>
    <w:rsid w:val="00523CFD"/>
    <w:rsid w:val="00524074"/>
    <w:rsid w:val="00524600"/>
    <w:rsid w:val="005249F6"/>
    <w:rsid w:val="0053058B"/>
    <w:rsid w:val="0053122B"/>
    <w:rsid w:val="00534A32"/>
    <w:rsid w:val="005367AA"/>
    <w:rsid w:val="00537551"/>
    <w:rsid w:val="00540180"/>
    <w:rsid w:val="0054362C"/>
    <w:rsid w:val="00544EB5"/>
    <w:rsid w:val="00545888"/>
    <w:rsid w:val="00545D8F"/>
    <w:rsid w:val="00546C58"/>
    <w:rsid w:val="00547131"/>
    <w:rsid w:val="005512B3"/>
    <w:rsid w:val="005519BD"/>
    <w:rsid w:val="00555B3F"/>
    <w:rsid w:val="0056065C"/>
    <w:rsid w:val="00560A99"/>
    <w:rsid w:val="0056188F"/>
    <w:rsid w:val="00562AEE"/>
    <w:rsid w:val="00566A46"/>
    <w:rsid w:val="00571689"/>
    <w:rsid w:val="0057267A"/>
    <w:rsid w:val="00572A4D"/>
    <w:rsid w:val="00573D01"/>
    <w:rsid w:val="005759D0"/>
    <w:rsid w:val="005761D9"/>
    <w:rsid w:val="00576441"/>
    <w:rsid w:val="00581A93"/>
    <w:rsid w:val="00583550"/>
    <w:rsid w:val="00583F00"/>
    <w:rsid w:val="00585638"/>
    <w:rsid w:val="00585682"/>
    <w:rsid w:val="00587065"/>
    <w:rsid w:val="0059145F"/>
    <w:rsid w:val="00591F31"/>
    <w:rsid w:val="00593A94"/>
    <w:rsid w:val="005940E1"/>
    <w:rsid w:val="00594978"/>
    <w:rsid w:val="00594FBF"/>
    <w:rsid w:val="0059786C"/>
    <w:rsid w:val="005A0986"/>
    <w:rsid w:val="005A0CF8"/>
    <w:rsid w:val="005A2D02"/>
    <w:rsid w:val="005A37D1"/>
    <w:rsid w:val="005A5C0B"/>
    <w:rsid w:val="005A71A4"/>
    <w:rsid w:val="005B31B7"/>
    <w:rsid w:val="005B62AD"/>
    <w:rsid w:val="005B644E"/>
    <w:rsid w:val="005B74A2"/>
    <w:rsid w:val="005C1636"/>
    <w:rsid w:val="005C1841"/>
    <w:rsid w:val="005C216C"/>
    <w:rsid w:val="005C36A4"/>
    <w:rsid w:val="005C65BB"/>
    <w:rsid w:val="005C7575"/>
    <w:rsid w:val="005D0521"/>
    <w:rsid w:val="005D1419"/>
    <w:rsid w:val="005D221B"/>
    <w:rsid w:val="005D2B4C"/>
    <w:rsid w:val="005D3AB6"/>
    <w:rsid w:val="005E00FC"/>
    <w:rsid w:val="005E28CD"/>
    <w:rsid w:val="005F2207"/>
    <w:rsid w:val="005F22E0"/>
    <w:rsid w:val="005F3051"/>
    <w:rsid w:val="005F505D"/>
    <w:rsid w:val="005F5347"/>
    <w:rsid w:val="005F5954"/>
    <w:rsid w:val="005F64E0"/>
    <w:rsid w:val="005F6850"/>
    <w:rsid w:val="006002C9"/>
    <w:rsid w:val="00601A07"/>
    <w:rsid w:val="00602D9E"/>
    <w:rsid w:val="0060380D"/>
    <w:rsid w:val="006039DF"/>
    <w:rsid w:val="006065B0"/>
    <w:rsid w:val="00610E08"/>
    <w:rsid w:val="00611118"/>
    <w:rsid w:val="00612F03"/>
    <w:rsid w:val="00614CDD"/>
    <w:rsid w:val="00616A49"/>
    <w:rsid w:val="00617269"/>
    <w:rsid w:val="006176F6"/>
    <w:rsid w:val="0062361C"/>
    <w:rsid w:val="00624282"/>
    <w:rsid w:val="0062624E"/>
    <w:rsid w:val="006324BF"/>
    <w:rsid w:val="00632766"/>
    <w:rsid w:val="00636AFC"/>
    <w:rsid w:val="006409FB"/>
    <w:rsid w:val="00642A41"/>
    <w:rsid w:val="00643675"/>
    <w:rsid w:val="006502F6"/>
    <w:rsid w:val="0065043E"/>
    <w:rsid w:val="006506E3"/>
    <w:rsid w:val="00650FF7"/>
    <w:rsid w:val="00651498"/>
    <w:rsid w:val="00655DED"/>
    <w:rsid w:val="00660440"/>
    <w:rsid w:val="00664726"/>
    <w:rsid w:val="0066687A"/>
    <w:rsid w:val="006674CC"/>
    <w:rsid w:val="006701B4"/>
    <w:rsid w:val="006705CC"/>
    <w:rsid w:val="0067082D"/>
    <w:rsid w:val="006732FE"/>
    <w:rsid w:val="0067405D"/>
    <w:rsid w:val="00675F2C"/>
    <w:rsid w:val="00675FB3"/>
    <w:rsid w:val="00676ED5"/>
    <w:rsid w:val="00677936"/>
    <w:rsid w:val="00681219"/>
    <w:rsid w:val="00681E5C"/>
    <w:rsid w:val="006824CD"/>
    <w:rsid w:val="00682BBE"/>
    <w:rsid w:val="00683A97"/>
    <w:rsid w:val="0068550C"/>
    <w:rsid w:val="0068590B"/>
    <w:rsid w:val="006878B8"/>
    <w:rsid w:val="00692BAB"/>
    <w:rsid w:val="00693E65"/>
    <w:rsid w:val="006963B7"/>
    <w:rsid w:val="00696F17"/>
    <w:rsid w:val="006A252F"/>
    <w:rsid w:val="006A32DD"/>
    <w:rsid w:val="006A41AA"/>
    <w:rsid w:val="006A4AA9"/>
    <w:rsid w:val="006A4DFA"/>
    <w:rsid w:val="006A58FB"/>
    <w:rsid w:val="006A6488"/>
    <w:rsid w:val="006A6F07"/>
    <w:rsid w:val="006A73BD"/>
    <w:rsid w:val="006B1E02"/>
    <w:rsid w:val="006B316E"/>
    <w:rsid w:val="006B36F2"/>
    <w:rsid w:val="006B5548"/>
    <w:rsid w:val="006B6C4E"/>
    <w:rsid w:val="006B6E01"/>
    <w:rsid w:val="006C06EF"/>
    <w:rsid w:val="006C07D5"/>
    <w:rsid w:val="006C0959"/>
    <w:rsid w:val="006C3015"/>
    <w:rsid w:val="006C7F36"/>
    <w:rsid w:val="006D0003"/>
    <w:rsid w:val="006D12A1"/>
    <w:rsid w:val="006D2C61"/>
    <w:rsid w:val="006D4259"/>
    <w:rsid w:val="006D4C30"/>
    <w:rsid w:val="006D74FD"/>
    <w:rsid w:val="006D76CA"/>
    <w:rsid w:val="006D7A03"/>
    <w:rsid w:val="006E3328"/>
    <w:rsid w:val="006E3AD4"/>
    <w:rsid w:val="006E487C"/>
    <w:rsid w:val="006F020B"/>
    <w:rsid w:val="006F13DE"/>
    <w:rsid w:val="006F3266"/>
    <w:rsid w:val="006F3EC6"/>
    <w:rsid w:val="006F49B1"/>
    <w:rsid w:val="006F6CA8"/>
    <w:rsid w:val="00703BBE"/>
    <w:rsid w:val="0070571D"/>
    <w:rsid w:val="00710E70"/>
    <w:rsid w:val="0071181C"/>
    <w:rsid w:val="00711E1A"/>
    <w:rsid w:val="00713B66"/>
    <w:rsid w:val="00713C99"/>
    <w:rsid w:val="00715882"/>
    <w:rsid w:val="007209CC"/>
    <w:rsid w:val="00720C42"/>
    <w:rsid w:val="00725158"/>
    <w:rsid w:val="007275EE"/>
    <w:rsid w:val="007314E3"/>
    <w:rsid w:val="007326C9"/>
    <w:rsid w:val="0073405F"/>
    <w:rsid w:val="00734241"/>
    <w:rsid w:val="0073465D"/>
    <w:rsid w:val="0073620A"/>
    <w:rsid w:val="007369AE"/>
    <w:rsid w:val="0074130C"/>
    <w:rsid w:val="00741CBA"/>
    <w:rsid w:val="007422C2"/>
    <w:rsid w:val="00744A19"/>
    <w:rsid w:val="00745723"/>
    <w:rsid w:val="00745C56"/>
    <w:rsid w:val="00746352"/>
    <w:rsid w:val="00747A94"/>
    <w:rsid w:val="00750B84"/>
    <w:rsid w:val="007529D1"/>
    <w:rsid w:val="007577B1"/>
    <w:rsid w:val="00757C56"/>
    <w:rsid w:val="00757F17"/>
    <w:rsid w:val="007605AA"/>
    <w:rsid w:val="0076157D"/>
    <w:rsid w:val="007624D7"/>
    <w:rsid w:val="00764230"/>
    <w:rsid w:val="00764D09"/>
    <w:rsid w:val="00765380"/>
    <w:rsid w:val="007669BD"/>
    <w:rsid w:val="007669C7"/>
    <w:rsid w:val="007671A9"/>
    <w:rsid w:val="007712AC"/>
    <w:rsid w:val="007735AC"/>
    <w:rsid w:val="00773E68"/>
    <w:rsid w:val="0077403F"/>
    <w:rsid w:val="00774484"/>
    <w:rsid w:val="00775DF3"/>
    <w:rsid w:val="0078122C"/>
    <w:rsid w:val="007821B1"/>
    <w:rsid w:val="007832CF"/>
    <w:rsid w:val="007858AA"/>
    <w:rsid w:val="007905C9"/>
    <w:rsid w:val="007912AC"/>
    <w:rsid w:val="0079158F"/>
    <w:rsid w:val="00791648"/>
    <w:rsid w:val="00791FB6"/>
    <w:rsid w:val="0079376F"/>
    <w:rsid w:val="0079401F"/>
    <w:rsid w:val="00794283"/>
    <w:rsid w:val="00794661"/>
    <w:rsid w:val="00795527"/>
    <w:rsid w:val="00795574"/>
    <w:rsid w:val="00796AFD"/>
    <w:rsid w:val="00796F2D"/>
    <w:rsid w:val="007976E7"/>
    <w:rsid w:val="00797E17"/>
    <w:rsid w:val="00797E3F"/>
    <w:rsid w:val="007A3B1D"/>
    <w:rsid w:val="007A3E1F"/>
    <w:rsid w:val="007A5244"/>
    <w:rsid w:val="007A599D"/>
    <w:rsid w:val="007B081B"/>
    <w:rsid w:val="007B24A0"/>
    <w:rsid w:val="007B4458"/>
    <w:rsid w:val="007B48AD"/>
    <w:rsid w:val="007B52F9"/>
    <w:rsid w:val="007C0856"/>
    <w:rsid w:val="007C2444"/>
    <w:rsid w:val="007C2520"/>
    <w:rsid w:val="007C31DF"/>
    <w:rsid w:val="007C3D4D"/>
    <w:rsid w:val="007C55F6"/>
    <w:rsid w:val="007C64F5"/>
    <w:rsid w:val="007C6D3C"/>
    <w:rsid w:val="007C77FF"/>
    <w:rsid w:val="007D0FD5"/>
    <w:rsid w:val="007D1811"/>
    <w:rsid w:val="007D1A87"/>
    <w:rsid w:val="007D39A3"/>
    <w:rsid w:val="007D3FBF"/>
    <w:rsid w:val="007D700C"/>
    <w:rsid w:val="007D77F9"/>
    <w:rsid w:val="007E4625"/>
    <w:rsid w:val="007E51D1"/>
    <w:rsid w:val="007E6092"/>
    <w:rsid w:val="007F0EE4"/>
    <w:rsid w:val="007F3E34"/>
    <w:rsid w:val="007F3E65"/>
    <w:rsid w:val="007F5EE6"/>
    <w:rsid w:val="007F619A"/>
    <w:rsid w:val="007F6375"/>
    <w:rsid w:val="007F6CAC"/>
    <w:rsid w:val="007F7A1A"/>
    <w:rsid w:val="00807AFA"/>
    <w:rsid w:val="008131A0"/>
    <w:rsid w:val="00814619"/>
    <w:rsid w:val="00814AD1"/>
    <w:rsid w:val="00815271"/>
    <w:rsid w:val="00817297"/>
    <w:rsid w:val="00820BBC"/>
    <w:rsid w:val="00822F7A"/>
    <w:rsid w:val="00823601"/>
    <w:rsid w:val="008271CD"/>
    <w:rsid w:val="00827790"/>
    <w:rsid w:val="008305A5"/>
    <w:rsid w:val="0083346B"/>
    <w:rsid w:val="008365F2"/>
    <w:rsid w:val="00837464"/>
    <w:rsid w:val="00837857"/>
    <w:rsid w:val="0084249B"/>
    <w:rsid w:val="00843093"/>
    <w:rsid w:val="00846351"/>
    <w:rsid w:val="008524E6"/>
    <w:rsid w:val="00852D0A"/>
    <w:rsid w:val="008537F7"/>
    <w:rsid w:val="008543E7"/>
    <w:rsid w:val="008547D2"/>
    <w:rsid w:val="008569AF"/>
    <w:rsid w:val="008577DF"/>
    <w:rsid w:val="008622E9"/>
    <w:rsid w:val="008623E0"/>
    <w:rsid w:val="00862ED7"/>
    <w:rsid w:val="00863EEF"/>
    <w:rsid w:val="008707C3"/>
    <w:rsid w:val="0087308F"/>
    <w:rsid w:val="008730B0"/>
    <w:rsid w:val="00873A26"/>
    <w:rsid w:val="0087480D"/>
    <w:rsid w:val="00875AEE"/>
    <w:rsid w:val="00876741"/>
    <w:rsid w:val="00877C73"/>
    <w:rsid w:val="00884970"/>
    <w:rsid w:val="00885580"/>
    <w:rsid w:val="00887D86"/>
    <w:rsid w:val="00890091"/>
    <w:rsid w:val="008903F4"/>
    <w:rsid w:val="00890A49"/>
    <w:rsid w:val="00892BBA"/>
    <w:rsid w:val="008930EF"/>
    <w:rsid w:val="00896E3C"/>
    <w:rsid w:val="008976DA"/>
    <w:rsid w:val="008A159A"/>
    <w:rsid w:val="008A3773"/>
    <w:rsid w:val="008B2AA2"/>
    <w:rsid w:val="008B3756"/>
    <w:rsid w:val="008C41B6"/>
    <w:rsid w:val="008C42C4"/>
    <w:rsid w:val="008C5AA7"/>
    <w:rsid w:val="008D2D5A"/>
    <w:rsid w:val="008D2EAB"/>
    <w:rsid w:val="008D337F"/>
    <w:rsid w:val="008D351F"/>
    <w:rsid w:val="008D53BE"/>
    <w:rsid w:val="008D7914"/>
    <w:rsid w:val="008E09D4"/>
    <w:rsid w:val="008E28E9"/>
    <w:rsid w:val="008E31B2"/>
    <w:rsid w:val="008E36A5"/>
    <w:rsid w:val="008E378E"/>
    <w:rsid w:val="008E3A34"/>
    <w:rsid w:val="008E4093"/>
    <w:rsid w:val="008E63D7"/>
    <w:rsid w:val="008F15B2"/>
    <w:rsid w:val="008F15DD"/>
    <w:rsid w:val="008F2461"/>
    <w:rsid w:val="008F34D3"/>
    <w:rsid w:val="008F39CE"/>
    <w:rsid w:val="00904FA2"/>
    <w:rsid w:val="00910073"/>
    <w:rsid w:val="009130EB"/>
    <w:rsid w:val="00914710"/>
    <w:rsid w:val="00914E2A"/>
    <w:rsid w:val="00915090"/>
    <w:rsid w:val="009206A5"/>
    <w:rsid w:val="00923B0D"/>
    <w:rsid w:val="00925A97"/>
    <w:rsid w:val="009265A0"/>
    <w:rsid w:val="009313EC"/>
    <w:rsid w:val="00932D9B"/>
    <w:rsid w:val="009334D1"/>
    <w:rsid w:val="00935854"/>
    <w:rsid w:val="00941497"/>
    <w:rsid w:val="009414C9"/>
    <w:rsid w:val="009425E5"/>
    <w:rsid w:val="00942DB5"/>
    <w:rsid w:val="00942DEF"/>
    <w:rsid w:val="00946B59"/>
    <w:rsid w:val="009508CF"/>
    <w:rsid w:val="00952BBF"/>
    <w:rsid w:val="00953EC0"/>
    <w:rsid w:val="00954BA5"/>
    <w:rsid w:val="0095519B"/>
    <w:rsid w:val="009556CD"/>
    <w:rsid w:val="00955B02"/>
    <w:rsid w:val="00955CF7"/>
    <w:rsid w:val="00962AB3"/>
    <w:rsid w:val="009635B9"/>
    <w:rsid w:val="00963B39"/>
    <w:rsid w:val="00964D5B"/>
    <w:rsid w:val="009717AC"/>
    <w:rsid w:val="00971B02"/>
    <w:rsid w:val="00972AE7"/>
    <w:rsid w:val="0097659B"/>
    <w:rsid w:val="00982BA2"/>
    <w:rsid w:val="00990913"/>
    <w:rsid w:val="00991711"/>
    <w:rsid w:val="00994645"/>
    <w:rsid w:val="00994CC4"/>
    <w:rsid w:val="00994E85"/>
    <w:rsid w:val="00995A97"/>
    <w:rsid w:val="009968A2"/>
    <w:rsid w:val="00996A5D"/>
    <w:rsid w:val="009A2566"/>
    <w:rsid w:val="009A31DC"/>
    <w:rsid w:val="009A5ACF"/>
    <w:rsid w:val="009B2682"/>
    <w:rsid w:val="009B48AD"/>
    <w:rsid w:val="009B6F0B"/>
    <w:rsid w:val="009B713D"/>
    <w:rsid w:val="009B7383"/>
    <w:rsid w:val="009C17B9"/>
    <w:rsid w:val="009C48B6"/>
    <w:rsid w:val="009C4D21"/>
    <w:rsid w:val="009C5F9B"/>
    <w:rsid w:val="009C7659"/>
    <w:rsid w:val="009C7C2A"/>
    <w:rsid w:val="009D140D"/>
    <w:rsid w:val="009D4B1B"/>
    <w:rsid w:val="009D5F3B"/>
    <w:rsid w:val="009D725A"/>
    <w:rsid w:val="009E05E2"/>
    <w:rsid w:val="009E4123"/>
    <w:rsid w:val="009E568E"/>
    <w:rsid w:val="009E622C"/>
    <w:rsid w:val="009F0418"/>
    <w:rsid w:val="009F6FAB"/>
    <w:rsid w:val="00A00270"/>
    <w:rsid w:val="00A016A3"/>
    <w:rsid w:val="00A07320"/>
    <w:rsid w:val="00A07651"/>
    <w:rsid w:val="00A1176E"/>
    <w:rsid w:val="00A1309E"/>
    <w:rsid w:val="00A173B8"/>
    <w:rsid w:val="00A20DC1"/>
    <w:rsid w:val="00A2165A"/>
    <w:rsid w:val="00A21730"/>
    <w:rsid w:val="00A2180B"/>
    <w:rsid w:val="00A2436C"/>
    <w:rsid w:val="00A26481"/>
    <w:rsid w:val="00A312C3"/>
    <w:rsid w:val="00A313B7"/>
    <w:rsid w:val="00A323EF"/>
    <w:rsid w:val="00A332F2"/>
    <w:rsid w:val="00A363E5"/>
    <w:rsid w:val="00A37979"/>
    <w:rsid w:val="00A4121D"/>
    <w:rsid w:val="00A4144F"/>
    <w:rsid w:val="00A4235D"/>
    <w:rsid w:val="00A42A9A"/>
    <w:rsid w:val="00A434FD"/>
    <w:rsid w:val="00A466CD"/>
    <w:rsid w:val="00A50ED1"/>
    <w:rsid w:val="00A52A8E"/>
    <w:rsid w:val="00A53CE3"/>
    <w:rsid w:val="00A5486F"/>
    <w:rsid w:val="00A56039"/>
    <w:rsid w:val="00A56B23"/>
    <w:rsid w:val="00A622AF"/>
    <w:rsid w:val="00A63826"/>
    <w:rsid w:val="00A63AFC"/>
    <w:rsid w:val="00A6429A"/>
    <w:rsid w:val="00A64DEB"/>
    <w:rsid w:val="00A65EDE"/>
    <w:rsid w:val="00A66354"/>
    <w:rsid w:val="00A668B3"/>
    <w:rsid w:val="00A66D8F"/>
    <w:rsid w:val="00A672B1"/>
    <w:rsid w:val="00A67DAC"/>
    <w:rsid w:val="00A745CB"/>
    <w:rsid w:val="00A747A6"/>
    <w:rsid w:val="00A76239"/>
    <w:rsid w:val="00A76B44"/>
    <w:rsid w:val="00A7778A"/>
    <w:rsid w:val="00A8064C"/>
    <w:rsid w:val="00A84C14"/>
    <w:rsid w:val="00A90235"/>
    <w:rsid w:val="00A91145"/>
    <w:rsid w:val="00A917EE"/>
    <w:rsid w:val="00A92F81"/>
    <w:rsid w:val="00A92FB4"/>
    <w:rsid w:val="00A947E3"/>
    <w:rsid w:val="00A94D53"/>
    <w:rsid w:val="00AA38A5"/>
    <w:rsid w:val="00AA46A4"/>
    <w:rsid w:val="00AA4754"/>
    <w:rsid w:val="00AA6CD2"/>
    <w:rsid w:val="00AA6D4D"/>
    <w:rsid w:val="00AB1625"/>
    <w:rsid w:val="00AB4437"/>
    <w:rsid w:val="00AB475B"/>
    <w:rsid w:val="00AB5CDB"/>
    <w:rsid w:val="00AB60D6"/>
    <w:rsid w:val="00AB7A7C"/>
    <w:rsid w:val="00AB7CDD"/>
    <w:rsid w:val="00AC12AA"/>
    <w:rsid w:val="00AC1619"/>
    <w:rsid w:val="00AC2227"/>
    <w:rsid w:val="00AC3097"/>
    <w:rsid w:val="00AC5073"/>
    <w:rsid w:val="00AC5B3C"/>
    <w:rsid w:val="00AC7005"/>
    <w:rsid w:val="00AD0B1B"/>
    <w:rsid w:val="00AD627F"/>
    <w:rsid w:val="00AD7F65"/>
    <w:rsid w:val="00AE0376"/>
    <w:rsid w:val="00AE12B1"/>
    <w:rsid w:val="00AE12BE"/>
    <w:rsid w:val="00AE15FA"/>
    <w:rsid w:val="00AE410E"/>
    <w:rsid w:val="00AE4940"/>
    <w:rsid w:val="00AE69BC"/>
    <w:rsid w:val="00AF1803"/>
    <w:rsid w:val="00AF2CDA"/>
    <w:rsid w:val="00AF3A8E"/>
    <w:rsid w:val="00AF3E08"/>
    <w:rsid w:val="00AF3E73"/>
    <w:rsid w:val="00AF5B15"/>
    <w:rsid w:val="00AF5DBD"/>
    <w:rsid w:val="00AF5F7F"/>
    <w:rsid w:val="00AF7B23"/>
    <w:rsid w:val="00B02BE3"/>
    <w:rsid w:val="00B045B2"/>
    <w:rsid w:val="00B057D6"/>
    <w:rsid w:val="00B0600D"/>
    <w:rsid w:val="00B10D67"/>
    <w:rsid w:val="00B110EE"/>
    <w:rsid w:val="00B145F9"/>
    <w:rsid w:val="00B15F26"/>
    <w:rsid w:val="00B23FB2"/>
    <w:rsid w:val="00B25BC9"/>
    <w:rsid w:val="00B26019"/>
    <w:rsid w:val="00B26CAD"/>
    <w:rsid w:val="00B27A11"/>
    <w:rsid w:val="00B27D74"/>
    <w:rsid w:val="00B304EB"/>
    <w:rsid w:val="00B34BD7"/>
    <w:rsid w:val="00B3688D"/>
    <w:rsid w:val="00B371B1"/>
    <w:rsid w:val="00B409C4"/>
    <w:rsid w:val="00B41257"/>
    <w:rsid w:val="00B4451B"/>
    <w:rsid w:val="00B456CB"/>
    <w:rsid w:val="00B4644E"/>
    <w:rsid w:val="00B46DDA"/>
    <w:rsid w:val="00B47E09"/>
    <w:rsid w:val="00B50BEF"/>
    <w:rsid w:val="00B51287"/>
    <w:rsid w:val="00B51A4C"/>
    <w:rsid w:val="00B54934"/>
    <w:rsid w:val="00B5654C"/>
    <w:rsid w:val="00B60DCA"/>
    <w:rsid w:val="00B611A7"/>
    <w:rsid w:val="00B61824"/>
    <w:rsid w:val="00B62BBA"/>
    <w:rsid w:val="00B639D2"/>
    <w:rsid w:val="00B64AB2"/>
    <w:rsid w:val="00B65C28"/>
    <w:rsid w:val="00B66693"/>
    <w:rsid w:val="00B66CE7"/>
    <w:rsid w:val="00B67204"/>
    <w:rsid w:val="00B67253"/>
    <w:rsid w:val="00B67E09"/>
    <w:rsid w:val="00B717CB"/>
    <w:rsid w:val="00B72BCE"/>
    <w:rsid w:val="00B760BC"/>
    <w:rsid w:val="00B764E2"/>
    <w:rsid w:val="00B7655A"/>
    <w:rsid w:val="00B8152A"/>
    <w:rsid w:val="00B821FA"/>
    <w:rsid w:val="00B825FE"/>
    <w:rsid w:val="00B835D8"/>
    <w:rsid w:val="00B83710"/>
    <w:rsid w:val="00B840B3"/>
    <w:rsid w:val="00B8550E"/>
    <w:rsid w:val="00B86B82"/>
    <w:rsid w:val="00B9307D"/>
    <w:rsid w:val="00B943FD"/>
    <w:rsid w:val="00B975DB"/>
    <w:rsid w:val="00BA0B12"/>
    <w:rsid w:val="00BA1F0F"/>
    <w:rsid w:val="00BA2ACE"/>
    <w:rsid w:val="00BA45F9"/>
    <w:rsid w:val="00BA4ADD"/>
    <w:rsid w:val="00BA5260"/>
    <w:rsid w:val="00BA673E"/>
    <w:rsid w:val="00BB0DB0"/>
    <w:rsid w:val="00BB1134"/>
    <w:rsid w:val="00BB152C"/>
    <w:rsid w:val="00BB3830"/>
    <w:rsid w:val="00BB71F6"/>
    <w:rsid w:val="00BB75D0"/>
    <w:rsid w:val="00BC12D9"/>
    <w:rsid w:val="00BC2729"/>
    <w:rsid w:val="00BC3FA9"/>
    <w:rsid w:val="00BC4400"/>
    <w:rsid w:val="00BD61A9"/>
    <w:rsid w:val="00BD6D36"/>
    <w:rsid w:val="00BD76FE"/>
    <w:rsid w:val="00BE025D"/>
    <w:rsid w:val="00BE1AA1"/>
    <w:rsid w:val="00BE38FC"/>
    <w:rsid w:val="00BF1C92"/>
    <w:rsid w:val="00BF3244"/>
    <w:rsid w:val="00BF43E4"/>
    <w:rsid w:val="00BF6C79"/>
    <w:rsid w:val="00BF7700"/>
    <w:rsid w:val="00C03CD5"/>
    <w:rsid w:val="00C048DA"/>
    <w:rsid w:val="00C060B5"/>
    <w:rsid w:val="00C106B9"/>
    <w:rsid w:val="00C107AC"/>
    <w:rsid w:val="00C11271"/>
    <w:rsid w:val="00C1212D"/>
    <w:rsid w:val="00C13E16"/>
    <w:rsid w:val="00C16F2A"/>
    <w:rsid w:val="00C17079"/>
    <w:rsid w:val="00C17C17"/>
    <w:rsid w:val="00C21C2E"/>
    <w:rsid w:val="00C22514"/>
    <w:rsid w:val="00C23855"/>
    <w:rsid w:val="00C307C2"/>
    <w:rsid w:val="00C31D54"/>
    <w:rsid w:val="00C369B2"/>
    <w:rsid w:val="00C36D27"/>
    <w:rsid w:val="00C373FE"/>
    <w:rsid w:val="00C377B0"/>
    <w:rsid w:val="00C40C86"/>
    <w:rsid w:val="00C40D2C"/>
    <w:rsid w:val="00C42676"/>
    <w:rsid w:val="00C44059"/>
    <w:rsid w:val="00C47D04"/>
    <w:rsid w:val="00C5198F"/>
    <w:rsid w:val="00C56497"/>
    <w:rsid w:val="00C56B2B"/>
    <w:rsid w:val="00C5702C"/>
    <w:rsid w:val="00C57171"/>
    <w:rsid w:val="00C60D9E"/>
    <w:rsid w:val="00C62007"/>
    <w:rsid w:val="00C63CC6"/>
    <w:rsid w:val="00C64CA2"/>
    <w:rsid w:val="00C65981"/>
    <w:rsid w:val="00C65E4A"/>
    <w:rsid w:val="00C67541"/>
    <w:rsid w:val="00C703A4"/>
    <w:rsid w:val="00C70B92"/>
    <w:rsid w:val="00C70D80"/>
    <w:rsid w:val="00C70EA7"/>
    <w:rsid w:val="00C713B9"/>
    <w:rsid w:val="00C71D9B"/>
    <w:rsid w:val="00C73B6C"/>
    <w:rsid w:val="00C808DE"/>
    <w:rsid w:val="00C810C7"/>
    <w:rsid w:val="00C81956"/>
    <w:rsid w:val="00C81C2B"/>
    <w:rsid w:val="00C82CAE"/>
    <w:rsid w:val="00C83350"/>
    <w:rsid w:val="00C8637B"/>
    <w:rsid w:val="00C87049"/>
    <w:rsid w:val="00C87A25"/>
    <w:rsid w:val="00C90D30"/>
    <w:rsid w:val="00C92C87"/>
    <w:rsid w:val="00C96C80"/>
    <w:rsid w:val="00C970B0"/>
    <w:rsid w:val="00CA18CD"/>
    <w:rsid w:val="00CA28B8"/>
    <w:rsid w:val="00CA3987"/>
    <w:rsid w:val="00CA7904"/>
    <w:rsid w:val="00CA7BA7"/>
    <w:rsid w:val="00CB2AF0"/>
    <w:rsid w:val="00CB4A01"/>
    <w:rsid w:val="00CC0D72"/>
    <w:rsid w:val="00CC1946"/>
    <w:rsid w:val="00CC4B93"/>
    <w:rsid w:val="00CC5195"/>
    <w:rsid w:val="00CC537D"/>
    <w:rsid w:val="00CC5817"/>
    <w:rsid w:val="00CC6D5C"/>
    <w:rsid w:val="00CD2B92"/>
    <w:rsid w:val="00CD6361"/>
    <w:rsid w:val="00CD7087"/>
    <w:rsid w:val="00CD7B59"/>
    <w:rsid w:val="00CE1B80"/>
    <w:rsid w:val="00CE2036"/>
    <w:rsid w:val="00CE5E0D"/>
    <w:rsid w:val="00CE6BAB"/>
    <w:rsid w:val="00CE6BE9"/>
    <w:rsid w:val="00CE78E8"/>
    <w:rsid w:val="00CF3783"/>
    <w:rsid w:val="00CF5AD8"/>
    <w:rsid w:val="00CF73C6"/>
    <w:rsid w:val="00D0281A"/>
    <w:rsid w:val="00D05A5E"/>
    <w:rsid w:val="00D063CA"/>
    <w:rsid w:val="00D07E2D"/>
    <w:rsid w:val="00D07FC9"/>
    <w:rsid w:val="00D103FF"/>
    <w:rsid w:val="00D11A05"/>
    <w:rsid w:val="00D1278C"/>
    <w:rsid w:val="00D1344C"/>
    <w:rsid w:val="00D16CDE"/>
    <w:rsid w:val="00D1727F"/>
    <w:rsid w:val="00D21038"/>
    <w:rsid w:val="00D21977"/>
    <w:rsid w:val="00D2390D"/>
    <w:rsid w:val="00D23A37"/>
    <w:rsid w:val="00D23BB5"/>
    <w:rsid w:val="00D24E08"/>
    <w:rsid w:val="00D2506A"/>
    <w:rsid w:val="00D267CE"/>
    <w:rsid w:val="00D26FD5"/>
    <w:rsid w:val="00D335DA"/>
    <w:rsid w:val="00D357C9"/>
    <w:rsid w:val="00D40718"/>
    <w:rsid w:val="00D41950"/>
    <w:rsid w:val="00D42C1A"/>
    <w:rsid w:val="00D44ABC"/>
    <w:rsid w:val="00D50223"/>
    <w:rsid w:val="00D51815"/>
    <w:rsid w:val="00D53E3E"/>
    <w:rsid w:val="00D57E30"/>
    <w:rsid w:val="00D61A4D"/>
    <w:rsid w:val="00D64EDB"/>
    <w:rsid w:val="00D67528"/>
    <w:rsid w:val="00D7197D"/>
    <w:rsid w:val="00D72436"/>
    <w:rsid w:val="00D72494"/>
    <w:rsid w:val="00D7315A"/>
    <w:rsid w:val="00D7366B"/>
    <w:rsid w:val="00D74A66"/>
    <w:rsid w:val="00D74D46"/>
    <w:rsid w:val="00D81736"/>
    <w:rsid w:val="00D84BF7"/>
    <w:rsid w:val="00D875F3"/>
    <w:rsid w:val="00D87936"/>
    <w:rsid w:val="00D95B23"/>
    <w:rsid w:val="00DA080B"/>
    <w:rsid w:val="00DA106C"/>
    <w:rsid w:val="00DA14B1"/>
    <w:rsid w:val="00DA6F33"/>
    <w:rsid w:val="00DA74DB"/>
    <w:rsid w:val="00DB1100"/>
    <w:rsid w:val="00DB2671"/>
    <w:rsid w:val="00DB388E"/>
    <w:rsid w:val="00DB408E"/>
    <w:rsid w:val="00DB7CC5"/>
    <w:rsid w:val="00DC019C"/>
    <w:rsid w:val="00DC233F"/>
    <w:rsid w:val="00DC3BC9"/>
    <w:rsid w:val="00DC442A"/>
    <w:rsid w:val="00DC474A"/>
    <w:rsid w:val="00DC5799"/>
    <w:rsid w:val="00DD04A2"/>
    <w:rsid w:val="00DD05C2"/>
    <w:rsid w:val="00DD12A3"/>
    <w:rsid w:val="00DD28B4"/>
    <w:rsid w:val="00DD2FD4"/>
    <w:rsid w:val="00DD325B"/>
    <w:rsid w:val="00DD3DE8"/>
    <w:rsid w:val="00DD6456"/>
    <w:rsid w:val="00DD6611"/>
    <w:rsid w:val="00DD7E1F"/>
    <w:rsid w:val="00DE00D5"/>
    <w:rsid w:val="00DE3D3B"/>
    <w:rsid w:val="00DE6682"/>
    <w:rsid w:val="00DE691A"/>
    <w:rsid w:val="00DE6AF8"/>
    <w:rsid w:val="00DE7ECD"/>
    <w:rsid w:val="00DF018C"/>
    <w:rsid w:val="00DF0693"/>
    <w:rsid w:val="00DF425F"/>
    <w:rsid w:val="00DF4AA8"/>
    <w:rsid w:val="00DF5E2E"/>
    <w:rsid w:val="00E025F2"/>
    <w:rsid w:val="00E033A5"/>
    <w:rsid w:val="00E057D8"/>
    <w:rsid w:val="00E115D4"/>
    <w:rsid w:val="00E12B2E"/>
    <w:rsid w:val="00E131E9"/>
    <w:rsid w:val="00E1718D"/>
    <w:rsid w:val="00E22030"/>
    <w:rsid w:val="00E23463"/>
    <w:rsid w:val="00E23AC4"/>
    <w:rsid w:val="00E26505"/>
    <w:rsid w:val="00E3053C"/>
    <w:rsid w:val="00E32827"/>
    <w:rsid w:val="00E3286F"/>
    <w:rsid w:val="00E34132"/>
    <w:rsid w:val="00E35617"/>
    <w:rsid w:val="00E40467"/>
    <w:rsid w:val="00E4053E"/>
    <w:rsid w:val="00E408D0"/>
    <w:rsid w:val="00E45D65"/>
    <w:rsid w:val="00E4605A"/>
    <w:rsid w:val="00E4665E"/>
    <w:rsid w:val="00E51327"/>
    <w:rsid w:val="00E55E33"/>
    <w:rsid w:val="00E55E65"/>
    <w:rsid w:val="00E56BD6"/>
    <w:rsid w:val="00E608C7"/>
    <w:rsid w:val="00E61163"/>
    <w:rsid w:val="00E62E4A"/>
    <w:rsid w:val="00E6383C"/>
    <w:rsid w:val="00E63C1A"/>
    <w:rsid w:val="00E643CB"/>
    <w:rsid w:val="00E6494A"/>
    <w:rsid w:val="00E6541C"/>
    <w:rsid w:val="00E65B4F"/>
    <w:rsid w:val="00E66971"/>
    <w:rsid w:val="00E66A3F"/>
    <w:rsid w:val="00E6758A"/>
    <w:rsid w:val="00E71763"/>
    <w:rsid w:val="00E7297A"/>
    <w:rsid w:val="00E72A9D"/>
    <w:rsid w:val="00E7328A"/>
    <w:rsid w:val="00E76C24"/>
    <w:rsid w:val="00E771AE"/>
    <w:rsid w:val="00E775A1"/>
    <w:rsid w:val="00E77ABA"/>
    <w:rsid w:val="00E83A67"/>
    <w:rsid w:val="00E85C1C"/>
    <w:rsid w:val="00E86F7E"/>
    <w:rsid w:val="00E9043C"/>
    <w:rsid w:val="00E9288C"/>
    <w:rsid w:val="00E929A8"/>
    <w:rsid w:val="00E94DE9"/>
    <w:rsid w:val="00E94DED"/>
    <w:rsid w:val="00E95441"/>
    <w:rsid w:val="00E95F24"/>
    <w:rsid w:val="00E95F31"/>
    <w:rsid w:val="00E9729A"/>
    <w:rsid w:val="00E97E76"/>
    <w:rsid w:val="00EA0855"/>
    <w:rsid w:val="00EA1BDD"/>
    <w:rsid w:val="00EA32FA"/>
    <w:rsid w:val="00EA4C33"/>
    <w:rsid w:val="00EA4D3F"/>
    <w:rsid w:val="00EA6D47"/>
    <w:rsid w:val="00EA79D0"/>
    <w:rsid w:val="00EB0BA8"/>
    <w:rsid w:val="00EB0CC7"/>
    <w:rsid w:val="00EB2010"/>
    <w:rsid w:val="00EB6973"/>
    <w:rsid w:val="00EC0816"/>
    <w:rsid w:val="00EC3303"/>
    <w:rsid w:val="00EC54D5"/>
    <w:rsid w:val="00EC697C"/>
    <w:rsid w:val="00EC6A73"/>
    <w:rsid w:val="00EC6E1D"/>
    <w:rsid w:val="00ED1A0A"/>
    <w:rsid w:val="00ED3026"/>
    <w:rsid w:val="00ED35F7"/>
    <w:rsid w:val="00ED44BA"/>
    <w:rsid w:val="00ED6EE6"/>
    <w:rsid w:val="00EE0260"/>
    <w:rsid w:val="00EE1A21"/>
    <w:rsid w:val="00EE2BD5"/>
    <w:rsid w:val="00EE30FB"/>
    <w:rsid w:val="00EE4280"/>
    <w:rsid w:val="00EF111B"/>
    <w:rsid w:val="00EF2233"/>
    <w:rsid w:val="00F02D46"/>
    <w:rsid w:val="00F035A2"/>
    <w:rsid w:val="00F0481E"/>
    <w:rsid w:val="00F05BB0"/>
    <w:rsid w:val="00F07908"/>
    <w:rsid w:val="00F1161D"/>
    <w:rsid w:val="00F121AB"/>
    <w:rsid w:val="00F12878"/>
    <w:rsid w:val="00F13027"/>
    <w:rsid w:val="00F1482E"/>
    <w:rsid w:val="00F1602E"/>
    <w:rsid w:val="00F2037C"/>
    <w:rsid w:val="00F211B3"/>
    <w:rsid w:val="00F218DE"/>
    <w:rsid w:val="00F21DD7"/>
    <w:rsid w:val="00F23C68"/>
    <w:rsid w:val="00F24504"/>
    <w:rsid w:val="00F32294"/>
    <w:rsid w:val="00F329D6"/>
    <w:rsid w:val="00F411B6"/>
    <w:rsid w:val="00F41539"/>
    <w:rsid w:val="00F42801"/>
    <w:rsid w:val="00F4578E"/>
    <w:rsid w:val="00F51B1E"/>
    <w:rsid w:val="00F52F04"/>
    <w:rsid w:val="00F531D5"/>
    <w:rsid w:val="00F548F5"/>
    <w:rsid w:val="00F562F6"/>
    <w:rsid w:val="00F563D3"/>
    <w:rsid w:val="00F57A66"/>
    <w:rsid w:val="00F60C9B"/>
    <w:rsid w:val="00F6182A"/>
    <w:rsid w:val="00F638B8"/>
    <w:rsid w:val="00F63BD1"/>
    <w:rsid w:val="00F64B98"/>
    <w:rsid w:val="00F67A25"/>
    <w:rsid w:val="00F67D93"/>
    <w:rsid w:val="00F67FB3"/>
    <w:rsid w:val="00F73E8B"/>
    <w:rsid w:val="00F74C95"/>
    <w:rsid w:val="00F76E28"/>
    <w:rsid w:val="00F80068"/>
    <w:rsid w:val="00F8049F"/>
    <w:rsid w:val="00F80A84"/>
    <w:rsid w:val="00F811E9"/>
    <w:rsid w:val="00F82775"/>
    <w:rsid w:val="00F837FB"/>
    <w:rsid w:val="00F90995"/>
    <w:rsid w:val="00F928BB"/>
    <w:rsid w:val="00F95FF8"/>
    <w:rsid w:val="00FA176D"/>
    <w:rsid w:val="00FA2345"/>
    <w:rsid w:val="00FA2F5B"/>
    <w:rsid w:val="00FA477F"/>
    <w:rsid w:val="00FB0DB0"/>
    <w:rsid w:val="00FB11E8"/>
    <w:rsid w:val="00FB21B6"/>
    <w:rsid w:val="00FB2F33"/>
    <w:rsid w:val="00FB3771"/>
    <w:rsid w:val="00FB639C"/>
    <w:rsid w:val="00FC0582"/>
    <w:rsid w:val="00FC3570"/>
    <w:rsid w:val="00FC3A86"/>
    <w:rsid w:val="00FC692A"/>
    <w:rsid w:val="00FD5E01"/>
    <w:rsid w:val="00FE0163"/>
    <w:rsid w:val="00FE0603"/>
    <w:rsid w:val="00FE2090"/>
    <w:rsid w:val="00FE3C53"/>
    <w:rsid w:val="00FE7B31"/>
    <w:rsid w:val="00FF04E6"/>
    <w:rsid w:val="00FF0AC5"/>
    <w:rsid w:val="00FF61CB"/>
    <w:rsid w:val="00FF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5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5E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5E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5EDE"/>
    <w:rPr>
      <w:sz w:val="18"/>
      <w:szCs w:val="18"/>
    </w:rPr>
  </w:style>
  <w:style w:type="paragraph" w:styleId="a5">
    <w:name w:val="List Paragraph"/>
    <w:basedOn w:val="a"/>
    <w:uiPriority w:val="34"/>
    <w:qFormat/>
    <w:rsid w:val="00A65EDE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684</Words>
  <Characters>3899</Characters>
  <Application>Microsoft Office Word</Application>
  <DocSecurity>0</DocSecurity>
  <Lines>32</Lines>
  <Paragraphs>9</Paragraphs>
  <ScaleCrop>false</ScaleCrop>
  <Company>zjhg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陈邦杰</dc:creator>
  <cp:keywords/>
  <dc:description/>
  <cp:lastModifiedBy>陈邦杰</cp:lastModifiedBy>
  <cp:revision>2</cp:revision>
  <dcterms:created xsi:type="dcterms:W3CDTF">2014-02-26T06:20:00Z</dcterms:created>
  <dcterms:modified xsi:type="dcterms:W3CDTF">2014-02-26T06:22:00Z</dcterms:modified>
</cp:coreProperties>
</file>